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FB587" w14:textId="539F3DAF" w:rsidR="00F3590A" w:rsidRDefault="00F3590A" w:rsidP="00F3590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</w:pPr>
      <w:r w:rsidRPr="00A7540B">
        <w:rPr>
          <w:rFonts w:ascii="Arial Unicode MS" w:eastAsia="Arial Unicode MS" w:hAnsi="Arial Unicode MS" w:cs="Arial Unicode MS"/>
          <w:noProof/>
          <w:color w:val="000000"/>
          <w:kern w:val="2"/>
          <w:sz w:val="24"/>
          <w:lang w:eastAsia="el-GR"/>
        </w:rPr>
        <w:drawing>
          <wp:inline distT="0" distB="0" distL="0" distR="0" wp14:anchorId="1F0E5392" wp14:editId="03A8B839">
            <wp:extent cx="857250" cy="6762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6965A" w14:textId="781A3E10" w:rsidR="00F3590A" w:rsidRPr="00D477D0" w:rsidRDefault="00D477D0" w:rsidP="00D477D0">
      <w:pPr>
        <w:tabs>
          <w:tab w:val="left" w:pos="6615"/>
        </w:tabs>
        <w:spacing w:after="0" w:line="240" w:lineRule="auto"/>
        <w:rPr>
          <w:rFonts w:ascii="Times New Roman" w:eastAsia="Times New Roman" w:hAnsi="Times New Roman" w:cs="Times New Roman"/>
          <w:b/>
          <w:lang w:eastAsia="el-G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  <w:t xml:space="preserve">                                                                                                             </w:t>
      </w:r>
    </w:p>
    <w:p w14:paraId="59506035" w14:textId="21CBD876" w:rsidR="00F3590A" w:rsidRPr="00A7540B" w:rsidRDefault="00F3590A" w:rsidP="00F3590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el-GR"/>
        </w:rPr>
      </w:pPr>
      <w:r w:rsidRPr="00A7540B"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  <w:t xml:space="preserve">ΕΛΛΗΝΙΚΗ ΔΗΜΟΚΡΑΤΙΑ                                                          </w:t>
      </w:r>
    </w:p>
    <w:p w14:paraId="7B87B1CC" w14:textId="77777777" w:rsidR="00F3590A" w:rsidRPr="00A7540B" w:rsidRDefault="00F3590A" w:rsidP="00F3590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  <w:r w:rsidRPr="00A7540B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>ΔΗΜΟΣ ΚΑΒΑΛΑΣ (</w:t>
      </w:r>
      <w:r w:rsidRPr="00A7540B">
        <w:rPr>
          <w:rFonts w:ascii="Times New Roman" w:eastAsia="Times New Roman" w:hAnsi="Times New Roman" w:cs="Times New Roman"/>
          <w:b/>
          <w:sz w:val="20"/>
          <w:szCs w:val="20"/>
          <w:lang w:val="en-US" w:eastAsia="el-GR"/>
        </w:rPr>
        <w:t>OTA</w:t>
      </w:r>
      <w:r w:rsidRPr="00A7540B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 Α΄ ΒΑΘΜΟΥ)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ab/>
        <w:t xml:space="preserve"> </w:t>
      </w:r>
      <w:r w:rsidRPr="00A7540B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 </w:t>
      </w:r>
      <w:r w:rsidRPr="00A7540B"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  <w:t xml:space="preserve">            </w:t>
      </w:r>
    </w:p>
    <w:p w14:paraId="1FBCCDDB" w14:textId="77777777" w:rsidR="00F3590A" w:rsidRPr="00132A01" w:rsidRDefault="00F3590A" w:rsidP="00F3590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  <w:r w:rsidRPr="00A7540B"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  <w:t xml:space="preserve">ΔΙΕΥΘΥΝΣΗ ΟΙΚΟΝΟΜΙΚΩΝ </w:t>
      </w:r>
      <w:r w:rsidRPr="00A7540B"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  <w:tab/>
      </w:r>
      <w:r w:rsidRPr="00A7540B"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  <w:tab/>
      </w:r>
      <w:r w:rsidRPr="00A7540B"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  <w:tab/>
        <w:t xml:space="preserve">             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  <w:tab/>
      </w:r>
    </w:p>
    <w:p w14:paraId="29321005" w14:textId="77777777" w:rsidR="00F3590A" w:rsidRPr="00A7540B" w:rsidRDefault="00F3590A" w:rsidP="00F3590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</w:pPr>
      <w:r w:rsidRPr="00A7540B"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  <w:t>ΥΠΗΡΕΣΙΩΝ</w:t>
      </w:r>
    </w:p>
    <w:p w14:paraId="009D51E8" w14:textId="7AAE4E8E" w:rsidR="00F3590A" w:rsidRPr="00132A01" w:rsidRDefault="00F3590A" w:rsidP="00F359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553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  <w:r w:rsidRPr="00A7540B"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  <w:t>ΤΜΗΜΑ ΠΡΟΜΗΘΕΙΩΝ</w:t>
      </w:r>
      <w:r w:rsidRPr="00A7540B"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  <w:tab/>
      </w:r>
      <w:r w:rsidRPr="00A7540B">
        <w:rPr>
          <w:rFonts w:ascii="Calibri" w:eastAsia="Arial Unicode MS" w:hAnsi="Calibri" w:cs="Calibri"/>
          <w:b/>
          <w:bCs/>
          <w:color w:val="000000"/>
          <w:kern w:val="2"/>
          <w:lang w:eastAsia="ar-SA"/>
        </w:rPr>
        <w:tab/>
      </w:r>
      <w:r w:rsidRPr="00A7540B">
        <w:rPr>
          <w:rFonts w:ascii="Calibri" w:eastAsia="Arial Unicode MS" w:hAnsi="Calibri" w:cs="Calibri"/>
          <w:b/>
          <w:bCs/>
          <w:color w:val="000000"/>
          <w:kern w:val="2"/>
          <w:lang w:eastAsia="ar-SA"/>
        </w:rPr>
        <w:tab/>
      </w:r>
      <w:r w:rsidRPr="00A7540B">
        <w:rPr>
          <w:rFonts w:ascii="Calibri" w:eastAsia="Arial Unicode MS" w:hAnsi="Calibri" w:cs="Calibri"/>
          <w:b/>
          <w:bCs/>
          <w:color w:val="000000"/>
          <w:kern w:val="2"/>
          <w:lang w:eastAsia="ar-SA"/>
        </w:rPr>
        <w:tab/>
      </w:r>
      <w:r w:rsidRPr="0013749A"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  <w:t xml:space="preserve">                             </w:t>
      </w:r>
      <w:r w:rsidR="0013749A"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  <w:t xml:space="preserve"> </w:t>
      </w:r>
    </w:p>
    <w:p w14:paraId="2E5BECB3" w14:textId="776B6791" w:rsidR="00F3590A" w:rsidRPr="00174BDF" w:rsidRDefault="00F3590A" w:rsidP="00F3590A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</w:pPr>
      <w:r w:rsidRPr="00A7540B"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eastAsia="ar-SA"/>
        </w:rPr>
        <w:t>Δ</w:t>
      </w:r>
      <w:r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>/νση : Κ.</w:t>
      </w:r>
      <w:r w:rsidRPr="00FE721D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>Παλαιολόγου 4</w:t>
      </w:r>
      <w:r w:rsidRPr="00A7540B"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eastAsia="ar-SA"/>
        </w:rPr>
        <w:t xml:space="preserve">  </w:t>
      </w:r>
      <w:r w:rsidRPr="00A7540B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 xml:space="preserve">            </w:t>
      </w:r>
      <w:r w:rsidR="00174BDF" w:rsidRPr="00174BDF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 xml:space="preserve">                                                          </w:t>
      </w:r>
    </w:p>
    <w:p w14:paraId="503C25D4" w14:textId="77777777" w:rsidR="006950FC" w:rsidRDefault="00F3590A" w:rsidP="00F3590A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eastAsia="ar-SA"/>
        </w:rPr>
      </w:pPr>
      <w:r w:rsidRPr="00A7540B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 xml:space="preserve">Πληροφορίες: </w:t>
      </w:r>
      <w:r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>Χινίσογλου Δέσποινα</w:t>
      </w:r>
      <w:r w:rsidRPr="00A7540B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 xml:space="preserve">                              </w:t>
      </w:r>
      <w:r w:rsidRPr="00A7540B"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eastAsia="ar-SA"/>
        </w:rPr>
        <w:t xml:space="preserve"> </w:t>
      </w:r>
      <w:r w:rsidR="006950FC"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eastAsia="ar-SA"/>
        </w:rPr>
        <w:t>ΑΔΑ:</w:t>
      </w:r>
      <w:r w:rsidR="006950FC" w:rsidRPr="006950FC">
        <w:t xml:space="preserve"> </w:t>
      </w:r>
      <w:r w:rsidR="006950FC" w:rsidRPr="006950FC"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eastAsia="ar-SA"/>
        </w:rPr>
        <w:t>6ΝΨ6ΩΕ6-ΜΡΝ</w:t>
      </w:r>
    </w:p>
    <w:p w14:paraId="17946A72" w14:textId="4A2BF6BE" w:rsidR="00F3590A" w:rsidRPr="00A7540B" w:rsidRDefault="006950FC" w:rsidP="00F3590A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eastAsia="ar-SA"/>
        </w:rPr>
      </w:pPr>
      <w:r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eastAsia="ar-SA"/>
        </w:rPr>
        <w:t xml:space="preserve">                                                                                            Α.Π. :7908/20-03-2025</w:t>
      </w:r>
    </w:p>
    <w:p w14:paraId="33C4471B" w14:textId="77777777" w:rsidR="00F3590A" w:rsidRPr="00206233" w:rsidRDefault="00F3590A" w:rsidP="00F3590A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eastAsia="ar-SA"/>
        </w:rPr>
      </w:pPr>
      <w:r w:rsidRPr="00A7540B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>Τηλ</w:t>
      </w:r>
      <w:r w:rsidRPr="00206233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>:  2513 500082</w:t>
      </w:r>
      <w:r w:rsidRPr="00206233"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eastAsia="ar-SA"/>
        </w:rPr>
        <w:t xml:space="preserve">                                                                                                                        </w:t>
      </w:r>
    </w:p>
    <w:p w14:paraId="0BE8B509" w14:textId="77777777" w:rsidR="00F3590A" w:rsidRPr="006950FC" w:rsidRDefault="00F3590A" w:rsidP="00F3590A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val="en-US" w:eastAsia="ar-SA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val="en-US" w:eastAsia="ar-SA"/>
        </w:rPr>
        <w:t>e</w:t>
      </w:r>
      <w:r w:rsidRPr="00A7540B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val="en-US" w:eastAsia="ar-SA"/>
        </w:rPr>
        <w:t>mail</w:t>
      </w:r>
      <w:r w:rsidRPr="006950FC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val="en-US" w:eastAsia="ar-SA"/>
        </w:rPr>
        <w:t xml:space="preserve">:  </w:t>
      </w:r>
      <w:hyperlink r:id="rId5" w:history="1">
        <w:r w:rsidRPr="006D771D">
          <w:rPr>
            <w:rStyle w:val="-"/>
            <w:rFonts w:ascii="Times New Roman" w:eastAsia="Arial Unicode MS" w:hAnsi="Times New Roman" w:cs="Times New Roman"/>
            <w:b/>
            <w:bCs/>
            <w:kern w:val="2"/>
            <w:sz w:val="20"/>
            <w:szCs w:val="20"/>
            <w:lang w:val="en-US" w:eastAsia="ar-SA"/>
          </w:rPr>
          <w:t>supplies</w:t>
        </w:r>
        <w:r w:rsidRPr="006950FC">
          <w:rPr>
            <w:rStyle w:val="-"/>
            <w:rFonts w:ascii="Times New Roman" w:eastAsia="Arial Unicode MS" w:hAnsi="Times New Roman" w:cs="Times New Roman"/>
            <w:b/>
            <w:bCs/>
            <w:kern w:val="2"/>
            <w:sz w:val="20"/>
            <w:szCs w:val="20"/>
            <w:lang w:val="en-US" w:eastAsia="ar-SA"/>
          </w:rPr>
          <w:t>@</w:t>
        </w:r>
        <w:r w:rsidRPr="006D771D">
          <w:rPr>
            <w:rStyle w:val="-"/>
            <w:rFonts w:ascii="Times New Roman" w:eastAsia="Arial Unicode MS" w:hAnsi="Times New Roman" w:cs="Times New Roman"/>
            <w:b/>
            <w:bCs/>
            <w:kern w:val="2"/>
            <w:sz w:val="20"/>
            <w:szCs w:val="20"/>
            <w:lang w:val="en-US" w:eastAsia="ar-SA"/>
          </w:rPr>
          <w:t>kavala</w:t>
        </w:r>
        <w:r w:rsidRPr="006950FC">
          <w:rPr>
            <w:rStyle w:val="-"/>
            <w:rFonts w:ascii="Times New Roman" w:eastAsia="Arial Unicode MS" w:hAnsi="Times New Roman" w:cs="Times New Roman"/>
            <w:b/>
            <w:bCs/>
            <w:kern w:val="2"/>
            <w:sz w:val="20"/>
            <w:szCs w:val="20"/>
            <w:lang w:val="en-US" w:eastAsia="ar-SA"/>
          </w:rPr>
          <w:t>.</w:t>
        </w:r>
        <w:r w:rsidRPr="006D771D">
          <w:rPr>
            <w:rStyle w:val="-"/>
            <w:rFonts w:ascii="Times New Roman" w:eastAsia="Arial Unicode MS" w:hAnsi="Times New Roman" w:cs="Times New Roman"/>
            <w:b/>
            <w:bCs/>
            <w:kern w:val="2"/>
            <w:sz w:val="20"/>
            <w:szCs w:val="20"/>
            <w:lang w:val="en-US" w:eastAsia="ar-SA"/>
          </w:rPr>
          <w:t>gov</w:t>
        </w:r>
        <w:r w:rsidRPr="006950FC">
          <w:rPr>
            <w:rStyle w:val="-"/>
            <w:rFonts w:ascii="Times New Roman" w:eastAsia="Arial Unicode MS" w:hAnsi="Times New Roman" w:cs="Times New Roman"/>
            <w:b/>
            <w:bCs/>
            <w:kern w:val="2"/>
            <w:sz w:val="20"/>
            <w:szCs w:val="20"/>
            <w:lang w:val="en-US" w:eastAsia="ar-SA"/>
          </w:rPr>
          <w:t>.</w:t>
        </w:r>
        <w:r w:rsidRPr="006D771D">
          <w:rPr>
            <w:rStyle w:val="-"/>
            <w:rFonts w:ascii="Times New Roman" w:eastAsia="Arial Unicode MS" w:hAnsi="Times New Roman" w:cs="Times New Roman"/>
            <w:b/>
            <w:bCs/>
            <w:kern w:val="2"/>
            <w:sz w:val="20"/>
            <w:szCs w:val="20"/>
            <w:lang w:val="en-US" w:eastAsia="ar-SA"/>
          </w:rPr>
          <w:t>gr</w:t>
        </w:r>
      </w:hyperlink>
      <w:r w:rsidRPr="006950FC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val="en-US" w:eastAsia="ar-SA"/>
        </w:rPr>
        <w:t xml:space="preserve"> </w:t>
      </w:r>
      <w:r w:rsidRPr="006950FC"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val="en-US" w:eastAsia="ar-SA"/>
        </w:rPr>
        <w:t xml:space="preserve">    </w:t>
      </w:r>
    </w:p>
    <w:p w14:paraId="7975CA68" w14:textId="77777777" w:rsidR="00F3590A" w:rsidRPr="00961E19" w:rsidRDefault="00F3590A" w:rsidP="00F3590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  <w:r w:rsidRPr="00FC6482">
        <w:rPr>
          <w:rFonts w:ascii="Times New Roman" w:eastAsia="Calibri" w:hAnsi="Times New Roman" w:cs="Times New Roman"/>
          <w:b/>
          <w:sz w:val="20"/>
          <w:szCs w:val="20"/>
          <w:lang w:val="en-US"/>
        </w:rPr>
        <w:t>https</w:t>
      </w:r>
      <w:r w:rsidRPr="00961E19">
        <w:rPr>
          <w:rFonts w:ascii="Times New Roman" w:eastAsia="Calibri" w:hAnsi="Times New Roman" w:cs="Times New Roman"/>
          <w:b/>
          <w:sz w:val="20"/>
          <w:szCs w:val="20"/>
          <w:lang w:val="en-US"/>
        </w:rPr>
        <w:t>://</w:t>
      </w:r>
      <w:r w:rsidRPr="00961E19">
        <w:rPr>
          <w:rFonts w:ascii="Times New Roman" w:eastAsia="Calibri" w:hAnsi="Times New Roman" w:cs="Times New Roman"/>
          <w:b/>
          <w:spacing w:val="-30"/>
          <w:sz w:val="20"/>
          <w:szCs w:val="20"/>
          <w:lang w:val="en-US"/>
        </w:rPr>
        <w:t xml:space="preserve"> </w:t>
      </w:r>
      <w:hyperlink r:id="rId6" w:history="1">
        <w:r w:rsidRPr="00FC6482">
          <w:rPr>
            <w:rFonts w:ascii="Times New Roman" w:eastAsia="Calibri" w:hAnsi="Times New Roman" w:cs="Times New Roman"/>
            <w:b/>
            <w:spacing w:val="-2"/>
            <w:sz w:val="20"/>
            <w:szCs w:val="20"/>
            <w:lang w:val="en-US"/>
          </w:rPr>
          <w:t>ww</w:t>
        </w:r>
        <w:r w:rsidRPr="00FC6482">
          <w:rPr>
            <w:rFonts w:ascii="Times New Roman" w:eastAsia="Calibri" w:hAnsi="Times New Roman" w:cs="Times New Roman"/>
            <w:b/>
            <w:spacing w:val="1"/>
            <w:sz w:val="20"/>
            <w:szCs w:val="20"/>
            <w:lang w:val="en-US"/>
          </w:rPr>
          <w:t>w</w:t>
        </w:r>
        <w:r w:rsidRPr="00961E19">
          <w:rPr>
            <w:rFonts w:ascii="Times New Roman" w:eastAsia="Calibri" w:hAnsi="Times New Roman" w:cs="Times New Roman"/>
            <w:b/>
            <w:spacing w:val="-1"/>
            <w:sz w:val="20"/>
            <w:szCs w:val="20"/>
            <w:lang w:val="en-US"/>
          </w:rPr>
          <w:t>.</w:t>
        </w:r>
        <w:r w:rsidRPr="00FC6482">
          <w:rPr>
            <w:rFonts w:ascii="Times New Roman" w:eastAsia="Calibri" w:hAnsi="Times New Roman" w:cs="Times New Roman"/>
            <w:b/>
            <w:sz w:val="20"/>
            <w:szCs w:val="20"/>
            <w:lang w:val="en-US"/>
          </w:rPr>
          <w:t>ka</w:t>
        </w:r>
        <w:r w:rsidRPr="00FC6482">
          <w:rPr>
            <w:rFonts w:ascii="Times New Roman" w:eastAsia="Calibri" w:hAnsi="Times New Roman" w:cs="Times New Roman"/>
            <w:b/>
            <w:spacing w:val="1"/>
            <w:sz w:val="20"/>
            <w:szCs w:val="20"/>
            <w:lang w:val="en-US"/>
          </w:rPr>
          <w:t>v</w:t>
        </w:r>
        <w:r w:rsidRPr="00FC6482">
          <w:rPr>
            <w:rFonts w:ascii="Times New Roman" w:eastAsia="Calibri" w:hAnsi="Times New Roman" w:cs="Times New Roman"/>
            <w:b/>
            <w:sz w:val="20"/>
            <w:szCs w:val="20"/>
            <w:lang w:val="en-US"/>
          </w:rPr>
          <w:t>ala</w:t>
        </w:r>
        <w:r w:rsidRPr="00961E19">
          <w:rPr>
            <w:rFonts w:ascii="Times New Roman" w:eastAsia="Calibri" w:hAnsi="Times New Roman" w:cs="Times New Roman"/>
            <w:b/>
            <w:spacing w:val="-1"/>
            <w:sz w:val="20"/>
            <w:szCs w:val="20"/>
            <w:lang w:val="en-US"/>
          </w:rPr>
          <w:t>.</w:t>
        </w:r>
        <w:r w:rsidRPr="00FC6482">
          <w:rPr>
            <w:rFonts w:ascii="Times New Roman" w:eastAsia="Calibri" w:hAnsi="Times New Roman" w:cs="Times New Roman"/>
            <w:b/>
            <w:spacing w:val="-3"/>
            <w:sz w:val="20"/>
            <w:szCs w:val="20"/>
            <w:lang w:val="en-US"/>
          </w:rPr>
          <w:t>g</w:t>
        </w:r>
        <w:r w:rsidRPr="00FC6482">
          <w:rPr>
            <w:rFonts w:ascii="Times New Roman" w:eastAsia="Calibri" w:hAnsi="Times New Roman" w:cs="Times New Roman"/>
            <w:b/>
            <w:spacing w:val="1"/>
            <w:sz w:val="20"/>
            <w:szCs w:val="20"/>
            <w:lang w:val="en-US"/>
          </w:rPr>
          <w:t>ov</w:t>
        </w:r>
        <w:r w:rsidRPr="00961E19">
          <w:rPr>
            <w:rFonts w:ascii="Times New Roman" w:eastAsia="Calibri" w:hAnsi="Times New Roman" w:cs="Times New Roman"/>
            <w:b/>
            <w:spacing w:val="-1"/>
            <w:sz w:val="20"/>
            <w:szCs w:val="20"/>
            <w:lang w:val="en-US"/>
          </w:rPr>
          <w:t>.</w:t>
        </w:r>
        <w:r w:rsidRPr="00FC6482">
          <w:rPr>
            <w:rFonts w:ascii="Times New Roman" w:eastAsia="Calibri" w:hAnsi="Times New Roman" w:cs="Times New Roman"/>
            <w:b/>
            <w:spacing w:val="-1"/>
            <w:sz w:val="20"/>
            <w:szCs w:val="20"/>
            <w:lang w:val="en-US"/>
          </w:rPr>
          <w:t>g</w:t>
        </w:r>
        <w:r w:rsidRPr="00FC6482">
          <w:rPr>
            <w:rFonts w:ascii="Times New Roman" w:eastAsia="Calibri" w:hAnsi="Times New Roman" w:cs="Times New Roman"/>
            <w:b/>
            <w:sz w:val="20"/>
            <w:szCs w:val="20"/>
            <w:lang w:val="en-US"/>
          </w:rPr>
          <w:t>r</w:t>
        </w:r>
      </w:hyperlink>
      <w:r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 </w:t>
      </w:r>
    </w:p>
    <w:p w14:paraId="36E2FFD0" w14:textId="77777777" w:rsidR="00F3590A" w:rsidRPr="006950FC" w:rsidRDefault="00F3590A" w:rsidP="00F3590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FC6482">
        <w:rPr>
          <w:rFonts w:ascii="Times New Roman" w:eastAsia="Calibri" w:hAnsi="Times New Roman" w:cs="Times New Roman"/>
          <w:b/>
          <w:sz w:val="20"/>
          <w:szCs w:val="20"/>
          <w:lang w:val="en-US"/>
        </w:rPr>
        <w:t>NUTS</w:t>
      </w:r>
      <w:r w:rsidRPr="006950FC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r w:rsidRPr="00FC6482">
        <w:rPr>
          <w:rFonts w:ascii="Times New Roman" w:eastAsia="Calibri" w:hAnsi="Times New Roman" w:cs="Times New Roman"/>
          <w:b/>
          <w:sz w:val="20"/>
          <w:szCs w:val="20"/>
        </w:rPr>
        <w:t>Ε</w:t>
      </w:r>
      <w:r w:rsidRPr="00FC6482">
        <w:rPr>
          <w:rFonts w:ascii="Times New Roman" w:eastAsia="Calibri" w:hAnsi="Times New Roman" w:cs="Times New Roman"/>
          <w:b/>
          <w:sz w:val="20"/>
          <w:szCs w:val="20"/>
          <w:lang w:val="en-US"/>
        </w:rPr>
        <w:t>L</w:t>
      </w:r>
      <w:r w:rsidRPr="006950FC">
        <w:rPr>
          <w:rFonts w:ascii="Times New Roman" w:eastAsia="Calibri" w:hAnsi="Times New Roman" w:cs="Times New Roman"/>
          <w:b/>
          <w:sz w:val="20"/>
          <w:szCs w:val="20"/>
        </w:rPr>
        <w:t xml:space="preserve"> 515</w:t>
      </w:r>
      <w:r w:rsidRPr="006950FC">
        <w:rPr>
          <w:rFonts w:ascii="Times New Roman" w:eastAsia="Arial Unicode MS" w:hAnsi="Times New Roman" w:cs="Times New Roman"/>
          <w:b/>
          <w:kern w:val="2"/>
          <w:sz w:val="18"/>
          <w:szCs w:val="18"/>
          <w:lang w:eastAsia="ar-SA"/>
        </w:rPr>
        <w:t xml:space="preserve">    </w:t>
      </w:r>
    </w:p>
    <w:p w14:paraId="3D7CB2BE" w14:textId="77777777" w:rsidR="00F3590A" w:rsidRPr="006950FC" w:rsidRDefault="00F3590A" w:rsidP="00F35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</w:p>
    <w:p w14:paraId="73E1F73D" w14:textId="23302E0F" w:rsidR="00F3590A" w:rsidRPr="006950FC" w:rsidRDefault="001F2FF3" w:rsidP="00F35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r w:rsidRPr="006950FC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 </w:t>
      </w:r>
    </w:p>
    <w:p w14:paraId="0A63AEB3" w14:textId="2D31B3D0" w:rsidR="001F2FF3" w:rsidRPr="006950FC" w:rsidRDefault="001F2FF3" w:rsidP="00F35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</w:p>
    <w:p w14:paraId="66CC0189" w14:textId="77777777" w:rsidR="001F2FF3" w:rsidRPr="006950FC" w:rsidRDefault="001F2FF3" w:rsidP="00F35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</w:p>
    <w:p w14:paraId="3ED6E5A8" w14:textId="452E748F" w:rsidR="00F3590A" w:rsidRPr="009E7A24" w:rsidRDefault="00F3590A" w:rsidP="009E7A2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961E19">
        <w:rPr>
          <w:rFonts w:ascii="Times New Roman" w:eastAsia="Times New Roman" w:hAnsi="Times New Roman" w:cs="Times New Roman"/>
          <w:sz w:val="20"/>
          <w:szCs w:val="20"/>
          <w:lang w:eastAsia="el-GR"/>
        </w:rPr>
        <w:t>ΠΡΟΚΗΡΥΞΗ</w:t>
      </w:r>
      <w:r w:rsidR="009E7A24" w:rsidRPr="009E7A24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r w:rsidRPr="00E73EFD">
        <w:rPr>
          <w:rFonts w:ascii="Times New Roman" w:eastAsia="Times New Roman" w:hAnsi="Times New Roman" w:cs="Times New Roman"/>
          <w:sz w:val="20"/>
          <w:szCs w:val="20"/>
          <w:lang w:eastAsia="el-GR"/>
        </w:rPr>
        <w:t>(</w:t>
      </w:r>
      <w:r w:rsidRPr="00961E19">
        <w:rPr>
          <w:rFonts w:ascii="Times New Roman" w:eastAsia="Times New Roman" w:hAnsi="Times New Roman" w:cs="Times New Roman"/>
          <w:sz w:val="20"/>
          <w:szCs w:val="20"/>
          <w:lang w:eastAsia="el-GR"/>
        </w:rPr>
        <w:t>ΠΕΡΙΛΗΨΗ</w:t>
      </w:r>
      <w:r w:rsidRPr="00E73EFD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r w:rsidRPr="00961E19">
        <w:rPr>
          <w:rFonts w:ascii="Times New Roman" w:eastAsia="Times New Roman" w:hAnsi="Times New Roman" w:cs="Times New Roman"/>
          <w:sz w:val="20"/>
          <w:szCs w:val="20"/>
          <w:lang w:eastAsia="el-GR"/>
        </w:rPr>
        <w:t>ΔΙΑΚΗΡΥΞΗΣ</w:t>
      </w:r>
      <w:r w:rsidRPr="00E73EFD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ΤΟΥ</w:t>
      </w:r>
      <w:r w:rsidRPr="00E73EFD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r w:rsidRPr="008A7ADD">
        <w:rPr>
          <w:rFonts w:ascii="Times New Roman" w:eastAsia="Times New Roman" w:hAnsi="Times New Roman" w:cs="Times New Roman"/>
          <w:caps/>
          <w:sz w:val="20"/>
          <w:szCs w:val="20"/>
          <w:lang w:val="en-US" w:eastAsia="el-GR"/>
        </w:rPr>
        <w:t>A</w:t>
      </w:r>
      <w:r w:rsidRPr="008A7ADD">
        <w:rPr>
          <w:rFonts w:ascii="Times New Roman" w:eastAsia="Times New Roman" w:hAnsi="Times New Roman" w:cs="Times New Roman"/>
          <w:caps/>
          <w:sz w:val="20"/>
          <w:szCs w:val="20"/>
          <w:lang w:eastAsia="el-GR"/>
        </w:rPr>
        <w:t>νοιχτού</w:t>
      </w:r>
      <w:r w:rsidRPr="00E73EFD">
        <w:rPr>
          <w:rFonts w:ascii="Times New Roman" w:eastAsia="Times New Roman" w:hAnsi="Times New Roman" w:cs="Times New Roman"/>
          <w:caps/>
          <w:sz w:val="20"/>
          <w:szCs w:val="20"/>
          <w:lang w:eastAsia="el-GR"/>
        </w:rPr>
        <w:t xml:space="preserve"> </w:t>
      </w:r>
      <w:r w:rsidRPr="008A7ADD">
        <w:rPr>
          <w:rFonts w:ascii="Times New Roman" w:eastAsia="Times New Roman" w:hAnsi="Times New Roman" w:cs="Times New Roman"/>
          <w:caps/>
          <w:sz w:val="20"/>
          <w:szCs w:val="20"/>
          <w:lang w:eastAsia="el-GR"/>
        </w:rPr>
        <w:t>Ηλεκτρονικού</w:t>
      </w:r>
      <w:r w:rsidRPr="00E73EFD">
        <w:rPr>
          <w:rFonts w:ascii="Times New Roman" w:eastAsia="Times New Roman" w:hAnsi="Times New Roman" w:cs="Times New Roman"/>
          <w:caps/>
          <w:sz w:val="20"/>
          <w:szCs w:val="20"/>
          <w:lang w:eastAsia="el-GR"/>
        </w:rPr>
        <w:t xml:space="preserve"> </w:t>
      </w:r>
      <w:r w:rsidRPr="008A7ADD">
        <w:rPr>
          <w:rFonts w:ascii="Times New Roman" w:eastAsia="Times New Roman" w:hAnsi="Times New Roman" w:cs="Times New Roman"/>
          <w:caps/>
          <w:sz w:val="20"/>
          <w:szCs w:val="20"/>
          <w:lang w:eastAsia="el-GR"/>
        </w:rPr>
        <w:t>Διαγωνισμού</w:t>
      </w:r>
      <w:r w:rsidRPr="00E73EFD">
        <w:rPr>
          <w:rFonts w:ascii="Times New Roman" w:eastAsia="Times New Roman" w:hAnsi="Times New Roman" w:cs="Times New Roman"/>
          <w:caps/>
          <w:sz w:val="20"/>
          <w:szCs w:val="20"/>
          <w:lang w:eastAsia="el-GR"/>
        </w:rPr>
        <w:t xml:space="preserve"> κάτω των ορίων της </w:t>
      </w:r>
      <w:bookmarkStart w:id="0" w:name="_Hlk112318025"/>
      <w:r w:rsidR="001F2FF3" w:rsidRPr="001F2FF3">
        <w:rPr>
          <w:rFonts w:ascii="Times New Roman" w:eastAsia="Times New Roman" w:hAnsi="Times New Roman" w:cs="Times New Roman"/>
          <w:caps/>
          <w:sz w:val="20"/>
          <w:szCs w:val="20"/>
          <w:lang w:eastAsia="el-GR"/>
        </w:rPr>
        <w:t>Προμήθεια</w:t>
      </w:r>
      <w:bookmarkEnd w:id="0"/>
      <w:r w:rsidR="001F2FF3">
        <w:rPr>
          <w:rFonts w:ascii="Times New Roman" w:eastAsia="Times New Roman" w:hAnsi="Times New Roman" w:cs="Times New Roman"/>
          <w:caps/>
          <w:sz w:val="20"/>
          <w:szCs w:val="20"/>
          <w:lang w:eastAsia="el-GR"/>
        </w:rPr>
        <w:t>Σ</w:t>
      </w:r>
      <w:bookmarkStart w:id="1" w:name="_Hlk156297199"/>
      <w:r w:rsidR="00DB76D0">
        <w:rPr>
          <w:rFonts w:ascii="Times New Roman" w:eastAsia="Times New Roman" w:hAnsi="Times New Roman" w:cs="Times New Roman"/>
          <w:caps/>
          <w:sz w:val="20"/>
          <w:szCs w:val="20"/>
          <w:lang w:eastAsia="el-GR"/>
        </w:rPr>
        <w:t xml:space="preserve"> ΣΑΚΩΝ ΑΠΟΡΡΙΜΜΑΤΩΝ</w:t>
      </w:r>
      <w:r w:rsidR="001F2FF3" w:rsidRPr="001F2FF3">
        <w:rPr>
          <w:rFonts w:ascii="Times New Roman" w:eastAsia="Times New Roman" w:hAnsi="Times New Roman" w:cs="Times New Roman"/>
          <w:caps/>
          <w:sz w:val="20"/>
          <w:szCs w:val="20"/>
          <w:lang w:eastAsia="el-GR"/>
        </w:rPr>
        <w:t xml:space="preserve">, διάρκειας  </w:t>
      </w:r>
      <w:bookmarkEnd w:id="1"/>
      <w:r w:rsidR="00206233">
        <w:rPr>
          <w:rFonts w:ascii="Times New Roman" w:eastAsia="Times New Roman" w:hAnsi="Times New Roman" w:cs="Times New Roman"/>
          <w:caps/>
          <w:sz w:val="20"/>
          <w:szCs w:val="20"/>
          <w:lang w:eastAsia="el-GR"/>
        </w:rPr>
        <w:t>ΕΩΣ 31/12/2025</w:t>
      </w:r>
      <w:r w:rsidR="009E7A24" w:rsidRPr="009E7A24">
        <w:rPr>
          <w:rFonts w:ascii="Times New Roman" w:eastAsia="Times New Roman" w:hAnsi="Times New Roman" w:cs="Times New Roman"/>
          <w:caps/>
          <w:sz w:val="20"/>
          <w:szCs w:val="20"/>
          <w:lang w:eastAsia="el-GR"/>
        </w:rPr>
        <w:t>.</w:t>
      </w:r>
    </w:p>
    <w:p w14:paraId="553539AB" w14:textId="3B63CFD8" w:rsidR="00F3590A" w:rsidRDefault="00F3590A" w:rsidP="009E7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</w:p>
    <w:p w14:paraId="7F295A98" w14:textId="70858435" w:rsidR="001F2FF3" w:rsidRDefault="001F2FF3" w:rsidP="009E7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</w:p>
    <w:p w14:paraId="4D2DE35C" w14:textId="77777777" w:rsidR="001F2FF3" w:rsidRPr="00E73EFD" w:rsidRDefault="001F2FF3" w:rsidP="009E7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</w:p>
    <w:p w14:paraId="75F23494" w14:textId="77777777" w:rsidR="00F3590A" w:rsidRPr="00E73EFD" w:rsidRDefault="00F3590A" w:rsidP="00F359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</w:p>
    <w:p w14:paraId="67D7FB56" w14:textId="7C32C6CE" w:rsidR="00F3590A" w:rsidRPr="00DB76D0" w:rsidRDefault="00F3590A" w:rsidP="00DB76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E73EFD">
        <w:rPr>
          <w:rFonts w:ascii="Times New Roman" w:eastAsia="Times New Roman" w:hAnsi="Times New Roman" w:cs="Times New Roman"/>
          <w:lang w:eastAsia="el-GR"/>
        </w:rPr>
        <w:t xml:space="preserve">     </w:t>
      </w:r>
      <w:r w:rsidRPr="00961E19">
        <w:rPr>
          <w:rFonts w:ascii="Times New Roman" w:eastAsia="Times New Roman" w:hAnsi="Times New Roman" w:cs="Times New Roman"/>
          <w:lang w:val="en-US" w:eastAsia="el-GR"/>
        </w:rPr>
        <w:t>O</w:t>
      </w:r>
      <w:r w:rsidRPr="00961E19">
        <w:rPr>
          <w:rFonts w:ascii="Times New Roman" w:eastAsia="Times New Roman" w:hAnsi="Times New Roman" w:cs="Times New Roman"/>
          <w:lang w:eastAsia="el-GR"/>
        </w:rPr>
        <w:t xml:space="preserve"> Δήμαρχος Καβάλας έχοντας υπόψη την υπ’ αριθμ. </w:t>
      </w:r>
      <w:r w:rsidR="00206233">
        <w:rPr>
          <w:rFonts w:ascii="Times New Roman" w:eastAsia="Times New Roman" w:hAnsi="Times New Roman" w:cs="Times New Roman"/>
          <w:lang w:eastAsia="el-GR"/>
        </w:rPr>
        <w:t>77</w:t>
      </w:r>
      <w:r w:rsidR="001F2FF3" w:rsidRPr="001F2FF3">
        <w:rPr>
          <w:rFonts w:ascii="Times New Roman" w:eastAsia="Times New Roman" w:hAnsi="Times New Roman" w:cs="Times New Roman"/>
          <w:lang w:eastAsia="el-GR"/>
        </w:rPr>
        <w:t>/202</w:t>
      </w:r>
      <w:r w:rsidR="00206233">
        <w:rPr>
          <w:rFonts w:ascii="Times New Roman" w:eastAsia="Times New Roman" w:hAnsi="Times New Roman" w:cs="Times New Roman"/>
          <w:lang w:eastAsia="el-GR"/>
        </w:rPr>
        <w:t>5</w:t>
      </w:r>
      <w:r w:rsidR="001F2FF3" w:rsidRPr="001F2FF3">
        <w:rPr>
          <w:rFonts w:ascii="Times New Roman" w:eastAsia="Times New Roman" w:hAnsi="Times New Roman" w:cs="Times New Roman"/>
          <w:lang w:eastAsia="el-GR"/>
        </w:rPr>
        <w:t xml:space="preserve"> (ΑΔΑ: </w:t>
      </w:r>
      <w:r w:rsidR="00206233" w:rsidRPr="00206233">
        <w:rPr>
          <w:rFonts w:ascii="Times New Roman" w:eastAsia="Times New Roman" w:hAnsi="Times New Roman" w:cs="Times New Roman"/>
          <w:lang w:eastAsia="el-GR"/>
        </w:rPr>
        <w:t>ΨΡΤΝΩΕ6-ΞΨΠ</w:t>
      </w:r>
      <w:r w:rsidR="001F2FF3" w:rsidRPr="001F2FF3">
        <w:rPr>
          <w:rFonts w:ascii="Times New Roman" w:eastAsia="Times New Roman" w:hAnsi="Times New Roman" w:cs="Times New Roman"/>
          <w:lang w:eastAsia="el-GR"/>
        </w:rPr>
        <w:t>)</w:t>
      </w:r>
      <w:r w:rsidRPr="00961E19">
        <w:rPr>
          <w:rFonts w:ascii="Times New Roman" w:eastAsia="Times New Roman" w:hAnsi="Times New Roman" w:cs="Times New Roman"/>
          <w:lang w:eastAsia="el-GR"/>
        </w:rPr>
        <w:t xml:space="preserve"> απόφαση της </w:t>
      </w:r>
      <w:r w:rsidR="00DB76D0">
        <w:rPr>
          <w:rFonts w:ascii="Times New Roman" w:eastAsia="Times New Roman" w:hAnsi="Times New Roman" w:cs="Times New Roman"/>
          <w:lang w:eastAsia="el-GR"/>
        </w:rPr>
        <w:t>Δημοτικής</w:t>
      </w:r>
      <w:r w:rsidRPr="00961E19">
        <w:rPr>
          <w:rFonts w:ascii="Times New Roman" w:eastAsia="Times New Roman" w:hAnsi="Times New Roman" w:cs="Times New Roman"/>
          <w:lang w:eastAsia="el-GR"/>
        </w:rPr>
        <w:t xml:space="preserve"> Επιτροπής με την οποία εγκρίθηκαν τα έγγραφα της σύμβασης και οι όροι του διαγωνισμού, </w:t>
      </w:r>
      <w:r w:rsidRPr="009B01D4">
        <w:rPr>
          <w:rFonts w:ascii="Times New Roman" w:eastAsia="Times New Roman" w:hAnsi="Times New Roman" w:cs="Times New Roman"/>
          <w:lang w:eastAsia="el-GR"/>
        </w:rPr>
        <w:t xml:space="preserve">προκηρύσσει ανοικτό ηλεκτρονικό διαγωνισμό </w:t>
      </w:r>
      <w:r>
        <w:rPr>
          <w:rFonts w:ascii="Times New Roman" w:eastAsia="Times New Roman" w:hAnsi="Times New Roman" w:cs="Times New Roman"/>
          <w:lang w:eastAsia="el-GR"/>
        </w:rPr>
        <w:t>κάτω</w:t>
      </w:r>
      <w:r w:rsidRPr="009B01D4">
        <w:rPr>
          <w:rFonts w:ascii="Times New Roman" w:eastAsia="Times New Roman" w:hAnsi="Times New Roman" w:cs="Times New Roman"/>
          <w:lang w:eastAsia="el-GR"/>
        </w:rPr>
        <w:t xml:space="preserve"> των ορίων για την </w:t>
      </w:r>
      <w:r>
        <w:rPr>
          <w:rFonts w:ascii="Times New Roman" w:eastAsia="Times New Roman" w:hAnsi="Times New Roman" w:cs="Times New Roman"/>
          <w:lang w:eastAsia="el-GR"/>
        </w:rPr>
        <w:t xml:space="preserve">προμήθεια </w:t>
      </w:r>
      <w:r w:rsidRPr="009B01D4">
        <w:rPr>
          <w:rFonts w:ascii="Times New Roman" w:eastAsia="Times New Roman" w:hAnsi="Times New Roman" w:cs="Times New Roman"/>
          <w:lang w:eastAsia="el-GR"/>
        </w:rPr>
        <w:t>με τίτλο: «</w:t>
      </w:r>
      <w:r w:rsidR="001F2FF3" w:rsidRPr="001F2FF3">
        <w:rPr>
          <w:rFonts w:ascii="Times New Roman" w:eastAsia="Times New Roman" w:hAnsi="Times New Roman" w:cs="Times New Roman"/>
          <w:lang w:eastAsia="el-GR"/>
        </w:rPr>
        <w:t>Προμήθεια</w:t>
      </w:r>
      <w:r w:rsidR="00DB76D0">
        <w:rPr>
          <w:rFonts w:ascii="Times New Roman" w:eastAsia="Times New Roman" w:hAnsi="Times New Roman" w:cs="Times New Roman"/>
          <w:lang w:eastAsia="el-GR"/>
        </w:rPr>
        <w:t xml:space="preserve"> σάκων απορριμμάτων</w:t>
      </w:r>
      <w:r w:rsidR="001F2FF3" w:rsidRPr="001F2FF3">
        <w:rPr>
          <w:rFonts w:ascii="Times New Roman" w:eastAsia="Times New Roman" w:hAnsi="Times New Roman" w:cs="Times New Roman"/>
          <w:lang w:eastAsia="el-GR"/>
        </w:rPr>
        <w:t xml:space="preserve">», διάρκειας </w:t>
      </w:r>
      <w:r w:rsidR="00206233" w:rsidRPr="00206233">
        <w:rPr>
          <w:rFonts w:ascii="Times New Roman" w:eastAsia="Times New Roman" w:hAnsi="Times New Roman" w:cs="Times New Roman"/>
          <w:lang w:eastAsia="el-GR"/>
        </w:rPr>
        <w:t>έως 31/12/2025</w:t>
      </w:r>
      <w:r>
        <w:rPr>
          <w:rFonts w:ascii="Times New Roman" w:eastAsia="Times New Roman" w:hAnsi="Times New Roman" w:cs="Times New Roman"/>
          <w:lang w:eastAsia="el-GR"/>
        </w:rPr>
        <w:t xml:space="preserve">, </w:t>
      </w:r>
      <w:r w:rsidRPr="00961E19">
        <w:rPr>
          <w:rFonts w:ascii="Times New Roman" w:eastAsia="Times New Roman" w:hAnsi="Times New Roman" w:cs="Times New Roman"/>
          <w:spacing w:val="-1"/>
          <w:lang w:eastAsia="el-GR"/>
        </w:rPr>
        <w:t>μ</w:t>
      </w:r>
      <w:r w:rsidRPr="00961E19">
        <w:rPr>
          <w:rFonts w:ascii="Times New Roman" w:eastAsia="Times New Roman" w:hAnsi="Times New Roman" w:cs="Times New Roman"/>
          <w:lang w:eastAsia="el-GR"/>
        </w:rPr>
        <w:t>ε</w:t>
      </w:r>
      <w:r w:rsidRPr="00961E19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961E19">
        <w:rPr>
          <w:rFonts w:ascii="Times New Roman" w:eastAsia="Times New Roman" w:hAnsi="Times New Roman" w:cs="Times New Roman"/>
          <w:spacing w:val="-1"/>
          <w:lang w:eastAsia="el-GR"/>
        </w:rPr>
        <w:t>κ</w:t>
      </w:r>
      <w:r w:rsidRPr="00961E19">
        <w:rPr>
          <w:rFonts w:ascii="Times New Roman" w:eastAsia="Times New Roman" w:hAnsi="Times New Roman" w:cs="Times New Roman"/>
          <w:spacing w:val="-2"/>
          <w:lang w:eastAsia="el-GR"/>
        </w:rPr>
        <w:t>ρ</w:t>
      </w:r>
      <w:r w:rsidRPr="00961E19">
        <w:rPr>
          <w:rFonts w:ascii="Times New Roman" w:eastAsia="Times New Roman" w:hAnsi="Times New Roman" w:cs="Times New Roman"/>
          <w:lang w:eastAsia="el-GR"/>
        </w:rPr>
        <w:t>ιτήρ</w:t>
      </w:r>
      <w:r w:rsidRPr="00961E19">
        <w:rPr>
          <w:rFonts w:ascii="Times New Roman" w:eastAsia="Times New Roman" w:hAnsi="Times New Roman" w:cs="Times New Roman"/>
          <w:spacing w:val="-1"/>
          <w:lang w:eastAsia="el-GR"/>
        </w:rPr>
        <w:t>ι</w:t>
      </w:r>
      <w:r w:rsidRPr="00961E19">
        <w:rPr>
          <w:rFonts w:ascii="Times New Roman" w:eastAsia="Times New Roman" w:hAnsi="Times New Roman" w:cs="Times New Roman"/>
          <w:lang w:eastAsia="el-GR"/>
        </w:rPr>
        <w:t xml:space="preserve">ο </w:t>
      </w:r>
      <w:r w:rsidRPr="00961E19">
        <w:rPr>
          <w:rFonts w:ascii="Times New Roman" w:eastAsia="Times New Roman" w:hAnsi="Times New Roman" w:cs="Times New Roman"/>
          <w:spacing w:val="-1"/>
          <w:lang w:eastAsia="el-GR"/>
        </w:rPr>
        <w:t>κ</w:t>
      </w:r>
      <w:r w:rsidRPr="00961E19">
        <w:rPr>
          <w:rFonts w:ascii="Times New Roman" w:eastAsia="Times New Roman" w:hAnsi="Times New Roman" w:cs="Times New Roman"/>
          <w:lang w:eastAsia="el-GR"/>
        </w:rPr>
        <w:t>ατ</w:t>
      </w:r>
      <w:r w:rsidRPr="00961E19">
        <w:rPr>
          <w:rFonts w:ascii="Times New Roman" w:eastAsia="Times New Roman" w:hAnsi="Times New Roman" w:cs="Times New Roman"/>
          <w:spacing w:val="-1"/>
          <w:lang w:eastAsia="el-GR"/>
        </w:rPr>
        <w:t>ακ</w:t>
      </w:r>
      <w:r w:rsidRPr="00961E19">
        <w:rPr>
          <w:rFonts w:ascii="Times New Roman" w:eastAsia="Times New Roman" w:hAnsi="Times New Roman" w:cs="Times New Roman"/>
          <w:spacing w:val="1"/>
          <w:lang w:eastAsia="el-GR"/>
        </w:rPr>
        <w:t>ύ</w:t>
      </w:r>
      <w:r w:rsidRPr="00961E19">
        <w:rPr>
          <w:rFonts w:ascii="Times New Roman" w:eastAsia="Times New Roman" w:hAnsi="Times New Roman" w:cs="Times New Roman"/>
          <w:lang w:eastAsia="el-GR"/>
        </w:rPr>
        <w:t>ρ</w:t>
      </w:r>
      <w:r w:rsidRPr="00961E19">
        <w:rPr>
          <w:rFonts w:ascii="Times New Roman" w:eastAsia="Times New Roman" w:hAnsi="Times New Roman" w:cs="Times New Roman"/>
          <w:spacing w:val="-1"/>
          <w:lang w:eastAsia="el-GR"/>
        </w:rPr>
        <w:t>ω</w:t>
      </w:r>
      <w:r w:rsidRPr="00961E19">
        <w:rPr>
          <w:rFonts w:ascii="Times New Roman" w:eastAsia="Times New Roman" w:hAnsi="Times New Roman" w:cs="Times New Roman"/>
          <w:spacing w:val="1"/>
          <w:lang w:eastAsia="el-GR"/>
        </w:rPr>
        <w:t>σ</w:t>
      </w:r>
      <w:r w:rsidRPr="00961E19">
        <w:rPr>
          <w:rFonts w:ascii="Times New Roman" w:eastAsia="Times New Roman" w:hAnsi="Times New Roman" w:cs="Times New Roman"/>
          <w:lang w:eastAsia="el-GR"/>
        </w:rPr>
        <w:t xml:space="preserve">ης </w:t>
      </w:r>
      <w:r w:rsidRPr="00A60551">
        <w:rPr>
          <w:rFonts w:ascii="Times New Roman" w:eastAsia="Times New Roman" w:hAnsi="Times New Roman" w:cs="Times New Roman"/>
          <w:lang w:eastAsia="el-GR"/>
        </w:rPr>
        <w:t>την πλέον συμφέρουσα από οικονομική άποψη προσφορά, βάσει τιμής</w:t>
      </w:r>
      <w:r w:rsidR="001F2FF3">
        <w:rPr>
          <w:rFonts w:ascii="Times New Roman" w:eastAsia="Times New Roman" w:hAnsi="Times New Roman" w:cs="Times New Roman"/>
          <w:lang w:eastAsia="el-GR"/>
        </w:rPr>
        <w:t xml:space="preserve"> </w:t>
      </w:r>
      <w:r w:rsidR="001F2FF3" w:rsidRPr="001F2FF3">
        <w:rPr>
          <w:rFonts w:ascii="Times New Roman" w:eastAsia="Times New Roman" w:hAnsi="Times New Roman" w:cs="Times New Roman"/>
          <w:i/>
          <w:iCs/>
          <w:lang w:eastAsia="el-GR"/>
        </w:rPr>
        <w:t>(χαμηλότερη τιμή)</w:t>
      </w:r>
      <w:r w:rsidRPr="00A60551">
        <w:rPr>
          <w:rFonts w:ascii="Times New Roman" w:eastAsia="Times New Roman" w:hAnsi="Times New Roman" w:cs="Times New Roman"/>
          <w:lang w:eastAsia="el-GR"/>
        </w:rPr>
        <w:t xml:space="preserve">, </w:t>
      </w:r>
      <w:r w:rsidR="001F2FF3" w:rsidRPr="001F2FF3">
        <w:rPr>
          <w:rFonts w:ascii="Times New Roman" w:eastAsia="Times New Roman" w:hAnsi="Times New Roman" w:cs="Times New Roman"/>
          <w:lang w:eastAsia="el-GR"/>
        </w:rPr>
        <w:t>για το σύνολο της ποσότητας της εν λόγω προμήθειας</w:t>
      </w:r>
      <w:r w:rsidR="00C41550">
        <w:rPr>
          <w:rFonts w:ascii="Times New Roman" w:eastAsia="Times New Roman" w:hAnsi="Times New Roman" w:cs="Times New Roman"/>
          <w:lang w:eastAsia="el-GR"/>
        </w:rPr>
        <w:t xml:space="preserve">, </w:t>
      </w:r>
      <w:r w:rsidRPr="00961E19">
        <w:rPr>
          <w:rFonts w:ascii="Times New Roman" w:eastAsia="Times New Roman" w:hAnsi="Times New Roman" w:cs="Times New Roman"/>
          <w:lang w:eastAsia="el-GR"/>
        </w:rPr>
        <w:t xml:space="preserve">εφόσον η προσφορά είναι σύμφωνη με τις τεχνικές προδιαγραφές της μελέτης. </w:t>
      </w:r>
      <w:r w:rsidR="001F2FF3" w:rsidRPr="001F2FF3">
        <w:rPr>
          <w:rFonts w:ascii="Times New Roman" w:eastAsia="Times New Roman" w:hAnsi="Times New Roman" w:cs="Times New Roman"/>
          <w:lang w:eastAsia="el-GR"/>
        </w:rPr>
        <w:t xml:space="preserve">Η συνολική εκτιμώμενη αξία της προμήθειας είναι </w:t>
      </w:r>
      <w:r w:rsidR="00206233" w:rsidRPr="00206233">
        <w:rPr>
          <w:rFonts w:ascii="Times New Roman" w:eastAsia="Times New Roman" w:hAnsi="Times New Roman" w:cs="Times New Roman"/>
          <w:lang w:eastAsia="el-GR"/>
        </w:rPr>
        <w:t>41.931,25</w:t>
      </w:r>
      <w:r w:rsidR="00206233">
        <w:rPr>
          <w:rFonts w:ascii="Times New Roman" w:eastAsia="Times New Roman" w:hAnsi="Times New Roman" w:cs="Times New Roman"/>
          <w:lang w:eastAsia="el-GR"/>
        </w:rPr>
        <w:t xml:space="preserve"> </w:t>
      </w:r>
      <w:r w:rsidR="00613862">
        <w:rPr>
          <w:rFonts w:ascii="Times New Roman" w:eastAsia="Times New Roman" w:hAnsi="Times New Roman" w:cs="Times New Roman"/>
          <w:lang w:eastAsia="el-GR"/>
        </w:rPr>
        <w:t>ευρώ</w:t>
      </w:r>
      <w:r w:rsidR="007C36D3">
        <w:rPr>
          <w:rFonts w:ascii="Times New Roman" w:eastAsia="Times New Roman" w:hAnsi="Times New Roman" w:cs="Times New Roman"/>
          <w:lang w:eastAsia="el-GR"/>
        </w:rPr>
        <w:t xml:space="preserve"> χωρίς Φ.Π.Α. (</w:t>
      </w:r>
      <w:r w:rsidR="00206233" w:rsidRPr="00206233">
        <w:rPr>
          <w:rFonts w:ascii="Times New Roman" w:eastAsia="Times New Roman" w:hAnsi="Times New Roman" w:cs="Times New Roman"/>
          <w:lang w:eastAsia="el-GR"/>
        </w:rPr>
        <w:t>51.994,75</w:t>
      </w:r>
      <w:r w:rsidR="001F2FF3" w:rsidRPr="001F2FF3">
        <w:rPr>
          <w:rFonts w:ascii="Times New Roman" w:eastAsia="Times New Roman" w:hAnsi="Times New Roman" w:cs="Times New Roman"/>
          <w:lang w:eastAsia="el-GR"/>
        </w:rPr>
        <w:t>ευρώ συμπεριλαμβανομένου Φ</w:t>
      </w:r>
      <w:r w:rsidR="007C36D3">
        <w:rPr>
          <w:rFonts w:ascii="Times New Roman" w:eastAsia="Times New Roman" w:hAnsi="Times New Roman" w:cs="Times New Roman"/>
          <w:lang w:eastAsia="el-GR"/>
        </w:rPr>
        <w:t>.</w:t>
      </w:r>
      <w:r w:rsidR="001F2FF3" w:rsidRPr="001F2FF3">
        <w:rPr>
          <w:rFonts w:ascii="Times New Roman" w:eastAsia="Times New Roman" w:hAnsi="Times New Roman" w:cs="Times New Roman"/>
          <w:lang w:eastAsia="el-GR"/>
        </w:rPr>
        <w:t>Π</w:t>
      </w:r>
      <w:r w:rsidR="007C36D3">
        <w:rPr>
          <w:rFonts w:ascii="Times New Roman" w:eastAsia="Times New Roman" w:hAnsi="Times New Roman" w:cs="Times New Roman"/>
          <w:lang w:eastAsia="el-GR"/>
        </w:rPr>
        <w:t>.</w:t>
      </w:r>
      <w:r w:rsidR="001F2FF3" w:rsidRPr="001F2FF3">
        <w:rPr>
          <w:rFonts w:ascii="Times New Roman" w:eastAsia="Times New Roman" w:hAnsi="Times New Roman" w:cs="Times New Roman"/>
          <w:lang w:eastAsia="el-GR"/>
        </w:rPr>
        <w:t>Α 24%</w:t>
      </w:r>
      <w:r w:rsidR="007C36D3">
        <w:rPr>
          <w:rFonts w:ascii="Times New Roman" w:eastAsia="Times New Roman" w:hAnsi="Times New Roman" w:cs="Times New Roman"/>
          <w:lang w:eastAsia="el-GR"/>
        </w:rPr>
        <w:t>)</w:t>
      </w:r>
      <w:r w:rsidR="001F2FF3" w:rsidRPr="001F2FF3">
        <w:rPr>
          <w:rFonts w:ascii="Times New Roman" w:eastAsia="Times New Roman" w:hAnsi="Times New Roman" w:cs="Times New Roman"/>
          <w:lang w:eastAsia="el-GR"/>
        </w:rPr>
        <w:t xml:space="preserve">. (CPV: </w:t>
      </w:r>
      <w:r w:rsidR="00DB76D0" w:rsidRPr="00DB76D0">
        <w:rPr>
          <w:rFonts w:ascii="Times New Roman" w:eastAsia="Times New Roman" w:hAnsi="Times New Roman" w:cs="Times New Roman"/>
          <w:lang w:eastAsia="el-GR"/>
        </w:rPr>
        <w:t>19640000-4 Σάκοι και τσάντες αποβλήτων και</w:t>
      </w:r>
      <w:r w:rsidR="00DB76D0">
        <w:rPr>
          <w:rFonts w:ascii="Times New Roman" w:eastAsia="Times New Roman" w:hAnsi="Times New Roman" w:cs="Times New Roman"/>
          <w:lang w:eastAsia="el-GR"/>
        </w:rPr>
        <w:t xml:space="preserve"> </w:t>
      </w:r>
      <w:r w:rsidR="00DB76D0" w:rsidRPr="00DB76D0">
        <w:rPr>
          <w:rFonts w:ascii="Times New Roman" w:eastAsia="Times New Roman" w:hAnsi="Times New Roman" w:cs="Times New Roman"/>
          <w:lang w:eastAsia="el-GR"/>
        </w:rPr>
        <w:t>απορριμμάτων από πολυαιθυλένιο</w:t>
      </w:r>
      <w:r w:rsidR="001F2FF3" w:rsidRPr="001F2FF3">
        <w:rPr>
          <w:rFonts w:ascii="Times New Roman" w:eastAsia="Times New Roman" w:hAnsi="Times New Roman" w:cs="Times New Roman"/>
          <w:lang w:eastAsia="el-GR"/>
        </w:rPr>
        <w:t>)</w:t>
      </w:r>
      <w:r w:rsidRPr="00961E19">
        <w:rPr>
          <w:rFonts w:ascii="Times New Roman" w:eastAsia="SimSun" w:hAnsi="Times New Roman"/>
        </w:rPr>
        <w:t>.</w:t>
      </w:r>
    </w:p>
    <w:p w14:paraId="63D20FE5" w14:textId="76512894" w:rsidR="00F3590A" w:rsidRDefault="00F3590A" w:rsidP="00F3590A">
      <w:pPr>
        <w:spacing w:after="0"/>
        <w:jc w:val="both"/>
        <w:rPr>
          <w:rFonts w:ascii="Times New Roman" w:eastAsia="Times New Roman" w:hAnsi="Times New Roman" w:cs="Times New Roman"/>
          <w:lang w:eastAsia="el-GR"/>
        </w:rPr>
      </w:pPr>
      <w:r w:rsidRPr="00961E19">
        <w:rPr>
          <w:rFonts w:ascii="Times New Roman" w:eastAsia="Times New Roman" w:hAnsi="Times New Roman" w:cs="Times New Roman"/>
          <w:lang w:eastAsia="el-GR"/>
        </w:rPr>
        <w:t xml:space="preserve">Ο διαγωνισμός θα πραγματοποιηθεί με χρήση της πλατφόρμας του Εθνικού Συστήματος Ηλεκτρονικών Δημοσίων Συμβάσεων (ΕΣΗΔΗΣ) μέσω της διαδικτυακής πύλης </w:t>
      </w:r>
      <w:bookmarkStart w:id="2" w:name="_Hlk142632748"/>
      <w:r>
        <w:fldChar w:fldCharType="begin"/>
      </w:r>
      <w:r>
        <w:instrText>HYPERLINK "</w:instrText>
      </w:r>
      <w:r w:rsidRPr="003C2C5A">
        <w:instrText>https://portal.eprocurement.gov.gr/webcenter/portal/TestPortal</w:instrText>
      </w:r>
      <w:r>
        <w:instrText>"</w:instrText>
      </w:r>
      <w:r>
        <w:fldChar w:fldCharType="separate"/>
      </w:r>
      <w:r w:rsidRPr="006E07E5">
        <w:rPr>
          <w:rStyle w:val="-"/>
        </w:rPr>
        <w:t>https://portal.eprocurement.gov.gr/webcenter/portal/TestPortal</w:t>
      </w:r>
      <w:r>
        <w:fldChar w:fldCharType="end"/>
      </w:r>
      <w:bookmarkEnd w:id="2"/>
      <w:r w:rsidRPr="00961E19">
        <w:rPr>
          <w:rFonts w:ascii="Times New Roman" w:eastAsia="MS Mincho" w:hAnsi="Times New Roman" w:cs="Times New Roman"/>
          <w:lang w:eastAsia="el-GR"/>
        </w:rPr>
        <w:t>.</w:t>
      </w:r>
      <w:r w:rsidRPr="00961E19">
        <w:rPr>
          <w:rFonts w:ascii="Times New Roman" w:eastAsia="Times New Roman" w:hAnsi="Times New Roman" w:cs="Times New Roman"/>
          <w:lang w:eastAsia="el-GR"/>
        </w:rPr>
        <w:t xml:space="preserve"> Η ισχύουσα Νομοθεσία είναι</w:t>
      </w:r>
      <w:r w:rsidRPr="00D352AB">
        <w:rPr>
          <w:rFonts w:ascii="Times New Roman" w:eastAsia="Times New Roman" w:hAnsi="Times New Roman" w:cs="Times New Roman"/>
          <w:lang w:eastAsia="el-GR"/>
        </w:rPr>
        <w:t xml:space="preserve"> οι διατάξεις του Ν. 4412/2016 όπως τροποποιήθηκε και ισχύει, του Ν. 3463/2006, του Ν. 3852/2010</w:t>
      </w:r>
      <w:r w:rsidR="001F2FF3">
        <w:rPr>
          <w:rFonts w:ascii="Times New Roman" w:eastAsia="Times New Roman" w:hAnsi="Times New Roman" w:cs="Times New Roman"/>
          <w:lang w:eastAsia="el-GR"/>
        </w:rPr>
        <w:t>,</w:t>
      </w:r>
      <w:r>
        <w:rPr>
          <w:rFonts w:ascii="Times New Roman" w:eastAsia="Times New Roman" w:hAnsi="Times New Roman" w:cs="Times New Roman"/>
          <w:lang w:eastAsia="el-GR"/>
        </w:rPr>
        <w:t xml:space="preserve"> </w:t>
      </w:r>
      <w:r w:rsidRPr="00D352AB">
        <w:rPr>
          <w:rFonts w:ascii="Times New Roman" w:eastAsia="Times New Roman" w:hAnsi="Times New Roman" w:cs="Times New Roman"/>
          <w:lang w:eastAsia="el-GR"/>
        </w:rPr>
        <w:t>του Ν. 4250/2014</w:t>
      </w:r>
      <w:r>
        <w:rPr>
          <w:rFonts w:ascii="Times New Roman" w:eastAsia="Times New Roman" w:hAnsi="Times New Roman" w:cs="Times New Roman"/>
          <w:lang w:eastAsia="el-GR"/>
        </w:rPr>
        <w:t>.</w:t>
      </w:r>
    </w:p>
    <w:p w14:paraId="05E0DBA9" w14:textId="00668A4D" w:rsidR="00E86D75" w:rsidRDefault="00F3590A" w:rsidP="00F359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8D43F8">
        <w:rPr>
          <w:rFonts w:ascii="Times New Roman" w:eastAsia="Times New Roman" w:hAnsi="Times New Roman" w:cs="Times New Roman"/>
          <w:lang w:eastAsia="el-GR"/>
        </w:rPr>
        <w:t>Η διάρκεια της σύμβασης ορίζεται</w:t>
      </w:r>
      <w:r w:rsidR="00206233" w:rsidRPr="00206233">
        <w:rPr>
          <w:rFonts w:ascii="Times New Roman" w:eastAsia="Times New Roman" w:hAnsi="Times New Roman" w:cs="Times New Roman"/>
          <w:lang w:eastAsia="el-GR"/>
        </w:rPr>
        <w:t xml:space="preserve"> </w:t>
      </w:r>
      <w:r w:rsidR="00206233">
        <w:rPr>
          <w:rFonts w:ascii="Times New Roman" w:eastAsia="Times New Roman" w:hAnsi="Times New Roman" w:cs="Times New Roman"/>
          <w:lang w:eastAsia="el-GR"/>
        </w:rPr>
        <w:t>έως 31/12/2025</w:t>
      </w:r>
      <w:r w:rsidRPr="00961E19">
        <w:rPr>
          <w:rFonts w:ascii="Times New Roman" w:eastAsia="Times New Roman" w:hAnsi="Times New Roman" w:cs="Times New Roman"/>
          <w:lang w:eastAsia="el-GR"/>
        </w:rPr>
        <w:t xml:space="preserve">. Τόπος </w:t>
      </w:r>
      <w:r w:rsidRPr="00AB73D7">
        <w:rPr>
          <w:rFonts w:ascii="Times New Roman" w:eastAsia="Times New Roman" w:hAnsi="Times New Roman" w:cs="Times New Roman"/>
          <w:lang w:eastAsia="el-GR"/>
        </w:rPr>
        <w:t>παράδοσης ορίζεται η αποθήκη του Δήμου Καβάλας ή όπου αλλού υποδείξει η Αναθέτουσα</w:t>
      </w:r>
      <w:r>
        <w:rPr>
          <w:rFonts w:ascii="Times New Roman" w:eastAsia="Times New Roman" w:hAnsi="Times New Roman" w:cs="Times New Roman"/>
          <w:lang w:eastAsia="el-GR"/>
        </w:rPr>
        <w:t xml:space="preserve"> </w:t>
      </w:r>
      <w:r w:rsidRPr="00AB73D7">
        <w:rPr>
          <w:rFonts w:ascii="Times New Roman" w:eastAsia="Times New Roman" w:hAnsi="Times New Roman" w:cs="Times New Roman"/>
          <w:lang w:eastAsia="el-GR"/>
        </w:rPr>
        <w:t>Αρχή</w:t>
      </w:r>
      <w:r w:rsidRPr="00961E19">
        <w:rPr>
          <w:rFonts w:ascii="Times New Roman" w:eastAsia="Times New Roman" w:hAnsi="Times New Roman" w:cs="Times New Roman"/>
          <w:lang w:eastAsia="el-GR"/>
        </w:rPr>
        <w:t>. Για την έγκυρη συμμετοχή στο διαγωνισμό απαιτείται εγγύηση συμμετοχής</w:t>
      </w:r>
      <w:r w:rsidR="00D6176C">
        <w:rPr>
          <w:rFonts w:ascii="Times New Roman" w:eastAsia="Times New Roman" w:hAnsi="Times New Roman" w:cs="Times New Roman"/>
          <w:lang w:eastAsia="el-GR"/>
        </w:rPr>
        <w:t>,</w:t>
      </w:r>
      <w:r w:rsidRPr="00961E19">
        <w:rPr>
          <w:rFonts w:ascii="Times New Roman" w:eastAsia="Times New Roman" w:hAnsi="Times New Roman" w:cs="Times New Roman"/>
          <w:lang w:eastAsia="el-GR"/>
        </w:rPr>
        <w:t xml:space="preserve"> για ποσό που θα καλύπτει </w:t>
      </w:r>
      <w:r w:rsidR="001F2FF3" w:rsidRPr="001F2FF3">
        <w:rPr>
          <w:rFonts w:ascii="Times New Roman" w:eastAsia="Times New Roman" w:hAnsi="Times New Roman" w:cs="Times New Roman"/>
          <w:lang w:eastAsia="el-GR"/>
        </w:rPr>
        <w:t xml:space="preserve">ποσοστό 2% επί της προϋπολογισθείσας αξίας προ ΦΠΑ, με στρογγυλοποίηση στο δεύτερο δεκαδικό ψηφίο, ήτοι στο ποσό των </w:t>
      </w:r>
      <w:bookmarkStart w:id="3" w:name="_Hlk193192899"/>
      <w:r w:rsidR="00DC65A4" w:rsidRPr="00DC65A4">
        <w:rPr>
          <w:rFonts w:ascii="Times New Roman" w:eastAsia="Times New Roman" w:hAnsi="Times New Roman" w:cs="Times New Roman"/>
          <w:b/>
          <w:bCs/>
          <w:lang w:eastAsia="el-GR"/>
        </w:rPr>
        <w:t>838,62</w:t>
      </w:r>
      <w:r w:rsidR="00206233" w:rsidRPr="00DC65A4">
        <w:rPr>
          <w:rFonts w:ascii="Times New Roman" w:eastAsia="Times New Roman" w:hAnsi="Times New Roman" w:cs="Times New Roman"/>
          <w:b/>
          <w:bCs/>
          <w:lang w:eastAsia="el-GR"/>
        </w:rPr>
        <w:t xml:space="preserve"> </w:t>
      </w:r>
      <w:r w:rsidR="001F2FF3" w:rsidRPr="00DC65A4">
        <w:rPr>
          <w:rFonts w:ascii="Times New Roman" w:eastAsia="Times New Roman" w:hAnsi="Times New Roman" w:cs="Times New Roman"/>
          <w:b/>
          <w:bCs/>
          <w:lang w:eastAsia="el-GR"/>
        </w:rPr>
        <w:t>€</w:t>
      </w:r>
      <w:r w:rsidRPr="00DC65A4">
        <w:rPr>
          <w:rFonts w:ascii="Times New Roman" w:eastAsia="Times New Roman" w:hAnsi="Times New Roman" w:cs="Times New Roman"/>
          <w:b/>
          <w:bCs/>
          <w:lang w:eastAsia="el-GR"/>
        </w:rPr>
        <w:t>.</w:t>
      </w:r>
      <w:bookmarkEnd w:id="3"/>
    </w:p>
    <w:p w14:paraId="0CB8B57D" w14:textId="2EA6B18A" w:rsidR="00F3590A" w:rsidRPr="00AD6CC3" w:rsidRDefault="00E86D75" w:rsidP="00AD6CC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highlight w:val="yellow"/>
          <w:lang w:eastAsia="el-GR"/>
        </w:rPr>
      </w:pPr>
      <w:r w:rsidRPr="00E86D75">
        <w:rPr>
          <w:rFonts w:ascii="Times New Roman" w:eastAsia="Times New Roman" w:hAnsi="Times New Roman" w:cs="Times New Roman"/>
          <w:lang w:eastAsia="el-GR"/>
        </w:rPr>
        <w:t>Τα έγγραφα της σύμβασης της Διακήρυξης καταχωρήθηκαν στη σχετική ηλεκτρονική διαδικασία σύναψης δημόσιας σύμβασης στο ΕΣΗΔΗΣ, η οποία έλαβε Συστημικό με Αύξοντα Αριθμό:</w:t>
      </w:r>
      <w:r w:rsidRPr="00E86D75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206233" w:rsidRPr="00206233">
        <w:rPr>
          <w:rFonts w:ascii="Times New Roman" w:eastAsia="Times New Roman" w:hAnsi="Times New Roman" w:cs="Times New Roman"/>
          <w:b/>
          <w:bCs/>
          <w:lang w:eastAsia="el-GR"/>
        </w:rPr>
        <w:t>369629</w:t>
      </w:r>
      <w:r w:rsidR="00F0683C">
        <w:rPr>
          <w:rFonts w:ascii="Times New Roman" w:eastAsia="Times New Roman" w:hAnsi="Times New Roman" w:cs="Times New Roman"/>
          <w:b/>
          <w:bCs/>
          <w:lang w:eastAsia="el-GR"/>
        </w:rPr>
        <w:t xml:space="preserve">, </w:t>
      </w:r>
      <w:r w:rsidR="00F0683C" w:rsidRPr="00F0683C">
        <w:rPr>
          <w:rFonts w:ascii="Times New Roman" w:eastAsia="Times New Roman" w:hAnsi="Times New Roman" w:cs="Times New Roman"/>
          <w:lang w:eastAsia="el-GR"/>
        </w:rPr>
        <w:t>και αναρτήθηκαν στη Διαδικτυακή Πύλη του ΟΠΣ ΕΣΗΔΗΣ</w:t>
      </w:r>
      <w:r w:rsidR="00F0683C">
        <w:rPr>
          <w:rFonts w:ascii="Times New Roman" w:eastAsia="Times New Roman" w:hAnsi="Times New Roman" w:cs="Times New Roman"/>
          <w:lang w:eastAsia="el-GR"/>
        </w:rPr>
        <w:t>.</w:t>
      </w:r>
    </w:p>
    <w:p w14:paraId="78BE9C99" w14:textId="20908B68" w:rsidR="0022557C" w:rsidRPr="00244158" w:rsidRDefault="00F3590A" w:rsidP="00F3590A">
      <w:pPr>
        <w:jc w:val="both"/>
        <w:rPr>
          <w:rFonts w:ascii="Times New Roman" w:eastAsia="Times New Roman" w:hAnsi="Times New Roman" w:cs="Times New Roman"/>
          <w:b/>
          <w:color w:val="000000"/>
          <w:lang w:eastAsia="el-GR"/>
        </w:rPr>
      </w:pPr>
      <w:r w:rsidRPr="00961E19">
        <w:rPr>
          <w:rFonts w:ascii="Times New Roman" w:eastAsia="Times New Roman" w:hAnsi="Times New Roman" w:cs="Times New Roman"/>
          <w:spacing w:val="-1"/>
          <w:lang w:eastAsia="el-GR"/>
        </w:rPr>
        <w:t>Ω</w:t>
      </w:r>
      <w:r w:rsidRPr="00961E19">
        <w:rPr>
          <w:rFonts w:ascii="Times New Roman" w:eastAsia="Times New Roman" w:hAnsi="Times New Roman" w:cs="Times New Roman"/>
          <w:lang w:eastAsia="el-GR"/>
        </w:rPr>
        <w:t xml:space="preserve">ς </w:t>
      </w:r>
      <w:r w:rsidRPr="00961E19">
        <w:rPr>
          <w:rFonts w:ascii="Times New Roman" w:eastAsia="Times New Roman" w:hAnsi="Times New Roman" w:cs="Times New Roman"/>
          <w:spacing w:val="1"/>
          <w:lang w:eastAsia="el-GR"/>
        </w:rPr>
        <w:t>κ</w:t>
      </w:r>
      <w:r w:rsidRPr="00961E19">
        <w:rPr>
          <w:rFonts w:ascii="Times New Roman" w:eastAsia="Times New Roman" w:hAnsi="Times New Roman" w:cs="Times New Roman"/>
          <w:lang w:eastAsia="el-GR"/>
        </w:rPr>
        <w:t>ατ</w:t>
      </w:r>
      <w:r w:rsidRPr="00961E19">
        <w:rPr>
          <w:rFonts w:ascii="Times New Roman" w:eastAsia="Times New Roman" w:hAnsi="Times New Roman" w:cs="Times New Roman"/>
          <w:spacing w:val="-1"/>
          <w:lang w:eastAsia="el-GR"/>
        </w:rPr>
        <w:t>α</w:t>
      </w:r>
      <w:r w:rsidRPr="00961E19">
        <w:rPr>
          <w:rFonts w:ascii="Times New Roman" w:eastAsia="Times New Roman" w:hAnsi="Times New Roman" w:cs="Times New Roman"/>
          <w:spacing w:val="1"/>
          <w:lang w:eastAsia="el-GR"/>
        </w:rPr>
        <w:t>λ</w:t>
      </w:r>
      <w:r w:rsidRPr="00961E19">
        <w:rPr>
          <w:rFonts w:ascii="Times New Roman" w:eastAsia="Times New Roman" w:hAnsi="Times New Roman" w:cs="Times New Roman"/>
          <w:lang w:eastAsia="el-GR"/>
        </w:rPr>
        <w:t>η</w:t>
      </w:r>
      <w:r w:rsidRPr="00961E19">
        <w:rPr>
          <w:rFonts w:ascii="Times New Roman" w:eastAsia="Times New Roman" w:hAnsi="Times New Roman" w:cs="Times New Roman"/>
          <w:spacing w:val="-1"/>
          <w:lang w:eastAsia="el-GR"/>
        </w:rPr>
        <w:t>κ</w:t>
      </w:r>
      <w:r w:rsidRPr="00961E19">
        <w:rPr>
          <w:rFonts w:ascii="Times New Roman" w:eastAsia="Times New Roman" w:hAnsi="Times New Roman" w:cs="Times New Roman"/>
          <w:lang w:eastAsia="el-GR"/>
        </w:rPr>
        <w:t>τική η</w:t>
      </w:r>
      <w:r w:rsidRPr="00961E19">
        <w:rPr>
          <w:rFonts w:ascii="Times New Roman" w:eastAsia="Times New Roman" w:hAnsi="Times New Roman" w:cs="Times New Roman"/>
          <w:spacing w:val="-1"/>
          <w:lang w:eastAsia="el-GR"/>
        </w:rPr>
        <w:t>μ</w:t>
      </w:r>
      <w:r w:rsidRPr="00961E19">
        <w:rPr>
          <w:rFonts w:ascii="Times New Roman" w:eastAsia="Times New Roman" w:hAnsi="Times New Roman" w:cs="Times New Roman"/>
          <w:spacing w:val="1"/>
          <w:lang w:eastAsia="el-GR"/>
        </w:rPr>
        <w:t>ε</w:t>
      </w:r>
      <w:r w:rsidRPr="00961E19">
        <w:rPr>
          <w:rFonts w:ascii="Times New Roman" w:eastAsia="Times New Roman" w:hAnsi="Times New Roman" w:cs="Times New Roman"/>
          <w:lang w:eastAsia="el-GR"/>
        </w:rPr>
        <w:t>ρομ</w:t>
      </w:r>
      <w:r w:rsidRPr="00961E19">
        <w:rPr>
          <w:rFonts w:ascii="Times New Roman" w:eastAsia="Times New Roman" w:hAnsi="Times New Roman" w:cs="Times New Roman"/>
          <w:spacing w:val="-1"/>
          <w:lang w:eastAsia="el-GR"/>
        </w:rPr>
        <w:t>ην</w:t>
      </w:r>
      <w:r w:rsidRPr="00961E19">
        <w:rPr>
          <w:rFonts w:ascii="Times New Roman" w:eastAsia="Times New Roman" w:hAnsi="Times New Roman" w:cs="Times New Roman"/>
          <w:lang w:eastAsia="el-GR"/>
        </w:rPr>
        <w:t>ία</w:t>
      </w:r>
      <w:r w:rsidRPr="00961E19">
        <w:rPr>
          <w:rFonts w:ascii="Times New Roman" w:eastAsia="Times New Roman" w:hAnsi="Times New Roman" w:cs="Times New Roman"/>
          <w:spacing w:val="2"/>
          <w:lang w:eastAsia="el-GR"/>
        </w:rPr>
        <w:t xml:space="preserve"> </w:t>
      </w:r>
      <w:r w:rsidRPr="00961E19">
        <w:rPr>
          <w:rFonts w:ascii="Times New Roman" w:eastAsia="Times New Roman" w:hAnsi="Times New Roman" w:cs="Times New Roman"/>
          <w:spacing w:val="1"/>
          <w:lang w:eastAsia="el-GR"/>
        </w:rPr>
        <w:t>υ</w:t>
      </w:r>
      <w:r w:rsidRPr="00961E19">
        <w:rPr>
          <w:rFonts w:ascii="Times New Roman" w:eastAsia="Times New Roman" w:hAnsi="Times New Roman" w:cs="Times New Roman"/>
          <w:spacing w:val="-1"/>
          <w:lang w:eastAsia="el-GR"/>
        </w:rPr>
        <w:t>π</w:t>
      </w:r>
      <w:r w:rsidRPr="00961E19">
        <w:rPr>
          <w:rFonts w:ascii="Times New Roman" w:eastAsia="Times New Roman" w:hAnsi="Times New Roman" w:cs="Times New Roman"/>
          <w:lang w:eastAsia="el-GR"/>
        </w:rPr>
        <w:t>οβ</w:t>
      </w:r>
      <w:r w:rsidRPr="00961E19">
        <w:rPr>
          <w:rFonts w:ascii="Times New Roman" w:eastAsia="Times New Roman" w:hAnsi="Times New Roman" w:cs="Times New Roman"/>
          <w:spacing w:val="-2"/>
          <w:lang w:eastAsia="el-GR"/>
        </w:rPr>
        <w:t>ο</w:t>
      </w:r>
      <w:r w:rsidRPr="00961E19">
        <w:rPr>
          <w:rFonts w:ascii="Times New Roman" w:eastAsia="Times New Roman" w:hAnsi="Times New Roman" w:cs="Times New Roman"/>
          <w:spacing w:val="1"/>
          <w:lang w:eastAsia="el-GR"/>
        </w:rPr>
        <w:t>λ</w:t>
      </w:r>
      <w:r w:rsidRPr="00961E19">
        <w:rPr>
          <w:rFonts w:ascii="Times New Roman" w:eastAsia="Times New Roman" w:hAnsi="Times New Roman" w:cs="Times New Roman"/>
          <w:lang w:eastAsia="el-GR"/>
        </w:rPr>
        <w:t>ής τ</w:t>
      </w:r>
      <w:r w:rsidRPr="00961E19">
        <w:rPr>
          <w:rFonts w:ascii="Times New Roman" w:eastAsia="Times New Roman" w:hAnsi="Times New Roman" w:cs="Times New Roman"/>
          <w:spacing w:val="-1"/>
          <w:lang w:eastAsia="el-GR"/>
        </w:rPr>
        <w:t>ω</w:t>
      </w:r>
      <w:r w:rsidRPr="00961E19">
        <w:rPr>
          <w:rFonts w:ascii="Times New Roman" w:eastAsia="Times New Roman" w:hAnsi="Times New Roman" w:cs="Times New Roman"/>
          <w:lang w:eastAsia="el-GR"/>
        </w:rPr>
        <w:t xml:space="preserve">ν </w:t>
      </w:r>
      <w:r w:rsidRPr="00961E19">
        <w:rPr>
          <w:rFonts w:ascii="Times New Roman" w:eastAsia="Times New Roman" w:hAnsi="Times New Roman" w:cs="Times New Roman"/>
          <w:spacing w:val="-1"/>
          <w:lang w:eastAsia="el-GR"/>
        </w:rPr>
        <w:t>π</w:t>
      </w:r>
      <w:r w:rsidRPr="00961E19">
        <w:rPr>
          <w:rFonts w:ascii="Times New Roman" w:eastAsia="Times New Roman" w:hAnsi="Times New Roman" w:cs="Times New Roman"/>
          <w:lang w:eastAsia="el-GR"/>
        </w:rPr>
        <w:t>ρο</w:t>
      </w:r>
      <w:r w:rsidRPr="00961E19">
        <w:rPr>
          <w:rFonts w:ascii="Times New Roman" w:eastAsia="Times New Roman" w:hAnsi="Times New Roman" w:cs="Times New Roman"/>
          <w:spacing w:val="1"/>
          <w:lang w:eastAsia="el-GR"/>
        </w:rPr>
        <w:t>σ</w:t>
      </w:r>
      <w:r w:rsidRPr="00961E19">
        <w:rPr>
          <w:rFonts w:ascii="Times New Roman" w:eastAsia="Times New Roman" w:hAnsi="Times New Roman" w:cs="Times New Roman"/>
          <w:lang w:eastAsia="el-GR"/>
        </w:rPr>
        <w:t>φο</w:t>
      </w:r>
      <w:r w:rsidRPr="00961E19">
        <w:rPr>
          <w:rFonts w:ascii="Times New Roman" w:eastAsia="Times New Roman" w:hAnsi="Times New Roman" w:cs="Times New Roman"/>
          <w:spacing w:val="-2"/>
          <w:lang w:eastAsia="el-GR"/>
        </w:rPr>
        <w:t>ρ</w:t>
      </w:r>
      <w:r w:rsidRPr="00961E19">
        <w:rPr>
          <w:rFonts w:ascii="Times New Roman" w:eastAsia="Times New Roman" w:hAnsi="Times New Roman" w:cs="Times New Roman"/>
          <w:spacing w:val="1"/>
          <w:lang w:eastAsia="el-GR"/>
        </w:rPr>
        <w:t>ώ</w:t>
      </w:r>
      <w:r w:rsidRPr="00961E19">
        <w:rPr>
          <w:rFonts w:ascii="Times New Roman" w:eastAsia="Times New Roman" w:hAnsi="Times New Roman" w:cs="Times New Roman"/>
          <w:lang w:eastAsia="el-GR"/>
        </w:rPr>
        <w:t xml:space="preserve">ν </w:t>
      </w:r>
      <w:r w:rsidRPr="00961E19">
        <w:rPr>
          <w:rFonts w:ascii="Times New Roman" w:eastAsia="Times New Roman" w:hAnsi="Times New Roman" w:cs="Times New Roman"/>
          <w:spacing w:val="1"/>
          <w:lang w:eastAsia="el-GR"/>
        </w:rPr>
        <w:t>σ</w:t>
      </w:r>
      <w:r w:rsidRPr="00961E19">
        <w:rPr>
          <w:rFonts w:ascii="Times New Roman" w:eastAsia="Times New Roman" w:hAnsi="Times New Roman" w:cs="Times New Roman"/>
          <w:lang w:eastAsia="el-GR"/>
        </w:rPr>
        <w:t>τη</w:t>
      </w:r>
      <w:r w:rsidRPr="00961E19">
        <w:rPr>
          <w:rFonts w:ascii="Times New Roman" w:eastAsia="Times New Roman" w:hAnsi="Times New Roman" w:cs="Times New Roman"/>
          <w:spacing w:val="1"/>
          <w:lang w:eastAsia="el-GR"/>
        </w:rPr>
        <w:t xml:space="preserve"> </w:t>
      </w:r>
      <w:r w:rsidRPr="00961E19">
        <w:rPr>
          <w:rFonts w:ascii="Times New Roman" w:eastAsia="Times New Roman" w:hAnsi="Times New Roman" w:cs="Times New Roman"/>
          <w:lang w:eastAsia="el-GR"/>
        </w:rPr>
        <w:t>Δια</w:t>
      </w:r>
      <w:r w:rsidRPr="00961E19">
        <w:rPr>
          <w:rFonts w:ascii="Times New Roman" w:eastAsia="Times New Roman" w:hAnsi="Times New Roman" w:cs="Times New Roman"/>
          <w:spacing w:val="-1"/>
          <w:lang w:eastAsia="el-GR"/>
        </w:rPr>
        <w:t>δ</w:t>
      </w:r>
      <w:r w:rsidRPr="00961E19">
        <w:rPr>
          <w:rFonts w:ascii="Times New Roman" w:eastAsia="Times New Roman" w:hAnsi="Times New Roman" w:cs="Times New Roman"/>
          <w:lang w:eastAsia="el-GR"/>
        </w:rPr>
        <w:t>ικ</w:t>
      </w:r>
      <w:r w:rsidRPr="00961E19">
        <w:rPr>
          <w:rFonts w:ascii="Times New Roman" w:eastAsia="Times New Roman" w:hAnsi="Times New Roman" w:cs="Times New Roman"/>
          <w:spacing w:val="-3"/>
          <w:lang w:eastAsia="el-GR"/>
        </w:rPr>
        <w:t>τ</w:t>
      </w:r>
      <w:r w:rsidRPr="00961E19">
        <w:rPr>
          <w:rFonts w:ascii="Times New Roman" w:eastAsia="Times New Roman" w:hAnsi="Times New Roman" w:cs="Times New Roman"/>
          <w:spacing w:val="-1"/>
          <w:lang w:eastAsia="el-GR"/>
        </w:rPr>
        <w:t>υ</w:t>
      </w:r>
      <w:r w:rsidRPr="00961E19">
        <w:rPr>
          <w:rFonts w:ascii="Times New Roman" w:eastAsia="Times New Roman" w:hAnsi="Times New Roman" w:cs="Times New Roman"/>
          <w:lang w:eastAsia="el-GR"/>
        </w:rPr>
        <w:t>α</w:t>
      </w:r>
      <w:r w:rsidRPr="00961E19">
        <w:rPr>
          <w:rFonts w:ascii="Times New Roman" w:eastAsia="Times New Roman" w:hAnsi="Times New Roman" w:cs="Times New Roman"/>
          <w:spacing w:val="-1"/>
          <w:lang w:eastAsia="el-GR"/>
        </w:rPr>
        <w:t>κ</w:t>
      </w:r>
      <w:r w:rsidRPr="00961E19">
        <w:rPr>
          <w:rFonts w:ascii="Times New Roman" w:eastAsia="Times New Roman" w:hAnsi="Times New Roman" w:cs="Times New Roman"/>
          <w:lang w:eastAsia="el-GR"/>
        </w:rPr>
        <w:t>ή</w:t>
      </w:r>
      <w:r w:rsidRPr="00961E19">
        <w:rPr>
          <w:rFonts w:ascii="Times New Roman" w:eastAsia="Times New Roman" w:hAnsi="Times New Roman" w:cs="Times New Roman"/>
          <w:spacing w:val="1"/>
          <w:lang w:eastAsia="el-GR"/>
        </w:rPr>
        <w:t xml:space="preserve"> </w:t>
      </w:r>
      <w:r w:rsidRPr="00961E19">
        <w:rPr>
          <w:rFonts w:ascii="Times New Roman" w:eastAsia="Times New Roman" w:hAnsi="Times New Roman" w:cs="Times New Roman"/>
          <w:spacing w:val="-1"/>
          <w:lang w:eastAsia="el-GR"/>
        </w:rPr>
        <w:t>π</w:t>
      </w:r>
      <w:r w:rsidRPr="00961E19">
        <w:rPr>
          <w:rFonts w:ascii="Times New Roman" w:eastAsia="Times New Roman" w:hAnsi="Times New Roman" w:cs="Times New Roman"/>
          <w:spacing w:val="1"/>
          <w:lang w:eastAsia="el-GR"/>
        </w:rPr>
        <w:t>ύλ</w:t>
      </w:r>
      <w:r w:rsidRPr="00961E19">
        <w:rPr>
          <w:rFonts w:ascii="Times New Roman" w:eastAsia="Times New Roman" w:hAnsi="Times New Roman" w:cs="Times New Roman"/>
          <w:lang w:eastAsia="el-GR"/>
        </w:rPr>
        <w:t>η</w:t>
      </w:r>
      <w:r w:rsidRPr="00961E19">
        <w:rPr>
          <w:rFonts w:ascii="Times New Roman" w:eastAsia="Times New Roman" w:hAnsi="Times New Roman" w:cs="Times New Roman"/>
          <w:spacing w:val="6"/>
          <w:lang w:eastAsia="el-GR"/>
        </w:rPr>
        <w:t xml:space="preserve"> </w:t>
      </w:r>
      <w:hyperlink r:id="rId7" w:history="1">
        <w:r w:rsidRPr="006E07E5">
          <w:rPr>
            <w:rStyle w:val="-"/>
          </w:rPr>
          <w:t>https://portal.eprocurement.gov.gr/webcenter/portal/TestPortal</w:t>
        </w:r>
      </w:hyperlink>
      <w:r w:rsidRPr="003C2C5A">
        <w:rPr>
          <w:rFonts w:ascii="Times New Roman" w:eastAsia="Times New Roman" w:hAnsi="Times New Roman" w:cs="Times New Roman"/>
          <w:spacing w:val="6"/>
          <w:lang w:eastAsia="el-GR"/>
        </w:rPr>
        <w:t xml:space="preserve"> </w:t>
      </w:r>
      <w:r w:rsidRPr="00961E19">
        <w:rPr>
          <w:rFonts w:ascii="Times New Roman" w:eastAsia="Times New Roman" w:hAnsi="Times New Roman" w:cs="Times New Roman"/>
          <w:lang w:eastAsia="el-GR"/>
        </w:rPr>
        <w:t xml:space="preserve">του </w:t>
      </w:r>
      <w:r w:rsidRPr="00961E19">
        <w:rPr>
          <w:rFonts w:ascii="Times New Roman" w:eastAsia="Times New Roman" w:hAnsi="Times New Roman" w:cs="Times New Roman"/>
          <w:spacing w:val="1"/>
          <w:lang w:eastAsia="el-GR"/>
        </w:rPr>
        <w:t>σ</w:t>
      </w:r>
      <w:r w:rsidRPr="00961E19">
        <w:rPr>
          <w:rFonts w:ascii="Times New Roman" w:eastAsia="Times New Roman" w:hAnsi="Times New Roman" w:cs="Times New Roman"/>
          <w:spacing w:val="-1"/>
          <w:lang w:eastAsia="el-GR"/>
        </w:rPr>
        <w:t>υ</w:t>
      </w:r>
      <w:r w:rsidRPr="00961E19">
        <w:rPr>
          <w:rFonts w:ascii="Times New Roman" w:eastAsia="Times New Roman" w:hAnsi="Times New Roman" w:cs="Times New Roman"/>
          <w:spacing w:val="1"/>
          <w:lang w:eastAsia="el-GR"/>
        </w:rPr>
        <w:t>σ</w:t>
      </w:r>
      <w:r w:rsidRPr="00961E19">
        <w:rPr>
          <w:rFonts w:ascii="Times New Roman" w:eastAsia="Times New Roman" w:hAnsi="Times New Roman" w:cs="Times New Roman"/>
          <w:lang w:eastAsia="el-GR"/>
        </w:rPr>
        <w:t>τή</w:t>
      </w:r>
      <w:r w:rsidRPr="00961E19">
        <w:rPr>
          <w:rFonts w:ascii="Times New Roman" w:eastAsia="Times New Roman" w:hAnsi="Times New Roman" w:cs="Times New Roman"/>
          <w:spacing w:val="-1"/>
          <w:lang w:eastAsia="el-GR"/>
        </w:rPr>
        <w:t>μ</w:t>
      </w:r>
      <w:r w:rsidRPr="00961E19">
        <w:rPr>
          <w:rFonts w:ascii="Times New Roman" w:eastAsia="Times New Roman" w:hAnsi="Times New Roman" w:cs="Times New Roman"/>
          <w:lang w:eastAsia="el-GR"/>
        </w:rPr>
        <w:t>ατος</w:t>
      </w:r>
      <w:r w:rsidR="009E7A24" w:rsidRPr="009E7A24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961E19">
        <w:rPr>
          <w:rFonts w:ascii="Times New Roman" w:eastAsia="Times New Roman" w:hAnsi="Times New Roman" w:cs="Times New Roman"/>
          <w:lang w:eastAsia="el-GR"/>
        </w:rPr>
        <w:t>ΕΣΗ</w:t>
      </w:r>
      <w:r w:rsidRPr="00961E19">
        <w:rPr>
          <w:rFonts w:ascii="Times New Roman" w:eastAsia="Times New Roman" w:hAnsi="Times New Roman" w:cs="Times New Roman"/>
          <w:spacing w:val="-1"/>
          <w:lang w:eastAsia="el-GR"/>
        </w:rPr>
        <w:t>ΔΗ</w:t>
      </w:r>
      <w:r w:rsidRPr="00961E19">
        <w:rPr>
          <w:rFonts w:ascii="Times New Roman" w:eastAsia="Times New Roman" w:hAnsi="Times New Roman" w:cs="Times New Roman"/>
          <w:spacing w:val="1"/>
          <w:lang w:eastAsia="el-GR"/>
        </w:rPr>
        <w:t>Σ</w:t>
      </w:r>
      <w:r w:rsidRPr="00961E19">
        <w:rPr>
          <w:rFonts w:ascii="Times New Roman" w:eastAsia="Times New Roman" w:hAnsi="Times New Roman" w:cs="Times New Roman"/>
          <w:lang w:eastAsia="el-GR"/>
        </w:rPr>
        <w:t>,</w:t>
      </w:r>
      <w:r w:rsidRPr="00961E19">
        <w:rPr>
          <w:rFonts w:ascii="Times New Roman" w:eastAsia="Times New Roman" w:hAnsi="Times New Roman" w:cs="Times New Roman"/>
          <w:spacing w:val="24"/>
          <w:lang w:eastAsia="el-GR"/>
        </w:rPr>
        <w:t xml:space="preserve"> </w:t>
      </w:r>
      <w:r w:rsidRPr="00961E19">
        <w:rPr>
          <w:rFonts w:ascii="Times New Roman" w:eastAsia="Times New Roman" w:hAnsi="Times New Roman" w:cs="Times New Roman"/>
          <w:spacing w:val="-2"/>
          <w:lang w:eastAsia="el-GR"/>
        </w:rPr>
        <w:t>ο</w:t>
      </w:r>
      <w:r w:rsidRPr="00961E19">
        <w:rPr>
          <w:rFonts w:ascii="Times New Roman" w:eastAsia="Times New Roman" w:hAnsi="Times New Roman" w:cs="Times New Roman"/>
          <w:lang w:eastAsia="el-GR"/>
        </w:rPr>
        <w:t>ρ</w:t>
      </w:r>
      <w:r w:rsidRPr="00961E19">
        <w:rPr>
          <w:rFonts w:ascii="Times New Roman" w:eastAsia="Times New Roman" w:hAnsi="Times New Roman" w:cs="Times New Roman"/>
          <w:spacing w:val="-2"/>
          <w:lang w:eastAsia="el-GR"/>
        </w:rPr>
        <w:t>ί</w:t>
      </w:r>
      <w:r w:rsidRPr="00961E19">
        <w:rPr>
          <w:rFonts w:ascii="Times New Roman" w:eastAsia="Times New Roman" w:hAnsi="Times New Roman" w:cs="Times New Roman"/>
          <w:lang w:eastAsia="el-GR"/>
        </w:rPr>
        <w:t>ζεται η η</w:t>
      </w:r>
      <w:r w:rsidRPr="00961E19">
        <w:rPr>
          <w:rFonts w:ascii="Times New Roman" w:eastAsia="Times New Roman" w:hAnsi="Times New Roman" w:cs="Times New Roman"/>
          <w:bCs/>
          <w:spacing w:val="-1"/>
          <w:lang w:eastAsia="el-GR"/>
        </w:rPr>
        <w:t>μέ</w:t>
      </w:r>
      <w:r w:rsidRPr="00961E19">
        <w:rPr>
          <w:rFonts w:ascii="Times New Roman" w:eastAsia="Times New Roman" w:hAnsi="Times New Roman" w:cs="Times New Roman"/>
          <w:bCs/>
          <w:lang w:eastAsia="el-GR"/>
        </w:rPr>
        <w:t xml:space="preserve">ρα </w:t>
      </w:r>
      <w:r w:rsidR="00206233">
        <w:rPr>
          <w:rFonts w:ascii="Times New Roman" w:eastAsia="Times New Roman" w:hAnsi="Times New Roman" w:cs="Times New Roman"/>
          <w:b/>
          <w:bCs/>
          <w:lang w:eastAsia="el-GR"/>
        </w:rPr>
        <w:t>Τρίτη</w:t>
      </w:r>
      <w:r w:rsidRPr="00244158">
        <w:rPr>
          <w:rFonts w:ascii="Times New Roman" w:eastAsia="Times New Roman" w:hAnsi="Times New Roman" w:cs="Times New Roman"/>
          <w:b/>
          <w:bCs/>
          <w:lang w:eastAsia="el-GR"/>
        </w:rPr>
        <w:t xml:space="preserve"> </w:t>
      </w:r>
      <w:r w:rsidR="00244158">
        <w:rPr>
          <w:rFonts w:ascii="Times New Roman" w:eastAsia="Times New Roman" w:hAnsi="Times New Roman" w:cs="Times New Roman"/>
          <w:b/>
          <w:bCs/>
          <w:lang w:eastAsia="el-GR"/>
        </w:rPr>
        <w:t>0</w:t>
      </w:r>
      <w:r w:rsidR="00206233">
        <w:rPr>
          <w:rFonts w:ascii="Times New Roman" w:eastAsia="Times New Roman" w:hAnsi="Times New Roman" w:cs="Times New Roman"/>
          <w:b/>
          <w:bCs/>
          <w:lang w:eastAsia="el-GR"/>
        </w:rPr>
        <w:t>8</w:t>
      </w:r>
      <w:r w:rsidR="0065349D" w:rsidRPr="00244158">
        <w:rPr>
          <w:rFonts w:ascii="Times New Roman" w:eastAsia="Times New Roman" w:hAnsi="Times New Roman" w:cs="Times New Roman"/>
          <w:b/>
          <w:bCs/>
          <w:lang w:eastAsia="el-GR"/>
        </w:rPr>
        <w:t>/0</w:t>
      </w:r>
      <w:r w:rsidR="00206233">
        <w:rPr>
          <w:rFonts w:ascii="Times New Roman" w:eastAsia="Times New Roman" w:hAnsi="Times New Roman" w:cs="Times New Roman"/>
          <w:b/>
          <w:bCs/>
          <w:lang w:eastAsia="el-GR"/>
        </w:rPr>
        <w:t>4</w:t>
      </w:r>
      <w:r w:rsidR="0065349D" w:rsidRPr="00244158">
        <w:rPr>
          <w:rFonts w:ascii="Times New Roman" w:eastAsia="Times New Roman" w:hAnsi="Times New Roman" w:cs="Times New Roman"/>
          <w:b/>
          <w:bCs/>
          <w:lang w:eastAsia="el-GR"/>
        </w:rPr>
        <w:t>/202</w:t>
      </w:r>
      <w:r w:rsidR="00206233">
        <w:rPr>
          <w:rFonts w:ascii="Times New Roman" w:eastAsia="Times New Roman" w:hAnsi="Times New Roman" w:cs="Times New Roman"/>
          <w:b/>
          <w:bCs/>
          <w:lang w:eastAsia="el-GR"/>
        </w:rPr>
        <w:t>5</w:t>
      </w:r>
      <w:r w:rsidR="0065349D" w:rsidRPr="00244158">
        <w:rPr>
          <w:rFonts w:ascii="Times New Roman" w:eastAsia="Times New Roman" w:hAnsi="Times New Roman" w:cs="Times New Roman"/>
          <w:b/>
          <w:bCs/>
          <w:lang w:eastAsia="el-GR"/>
        </w:rPr>
        <w:t xml:space="preserve"> και ώρα 1</w:t>
      </w:r>
      <w:r w:rsidR="0075082F" w:rsidRPr="0075082F">
        <w:rPr>
          <w:rFonts w:ascii="Times New Roman" w:eastAsia="Times New Roman" w:hAnsi="Times New Roman" w:cs="Times New Roman"/>
          <w:b/>
          <w:bCs/>
          <w:lang w:eastAsia="el-GR"/>
        </w:rPr>
        <w:t>5</w:t>
      </w:r>
      <w:r w:rsidR="0065349D" w:rsidRPr="00244158">
        <w:rPr>
          <w:rFonts w:ascii="Times New Roman" w:eastAsia="Times New Roman" w:hAnsi="Times New Roman" w:cs="Times New Roman"/>
          <w:b/>
          <w:bCs/>
          <w:lang w:eastAsia="el-GR"/>
        </w:rPr>
        <w:t>:00</w:t>
      </w:r>
      <w:r w:rsidR="00244158" w:rsidRPr="00244158">
        <w:rPr>
          <w:rFonts w:ascii="Times New Roman" w:eastAsia="Times New Roman" w:hAnsi="Times New Roman" w:cs="Times New Roman"/>
          <w:b/>
          <w:color w:val="000000"/>
          <w:lang w:eastAsia="el-GR"/>
        </w:rPr>
        <w:t>.</w:t>
      </w:r>
    </w:p>
    <w:p w14:paraId="1EB16838" w14:textId="26DF83FB" w:rsidR="00F3590A" w:rsidRPr="00F3590A" w:rsidRDefault="003712F8" w:rsidP="00F3590A">
      <w:pPr>
        <w:jc w:val="both"/>
        <w:rPr>
          <w:rFonts w:ascii="Times New Roman" w:eastAsia="Times New Roman" w:hAnsi="Times New Roman" w:cs="Times New Roman"/>
          <w:spacing w:val="-3"/>
          <w:lang w:eastAsia="el-GR"/>
        </w:rPr>
      </w:pPr>
      <w:r w:rsidRPr="003712F8">
        <w:rPr>
          <w:rFonts w:ascii="Times New Roman" w:eastAsia="Times New Roman" w:hAnsi="Times New Roman" w:cs="Times New Roman"/>
          <w:lang w:eastAsia="el-GR"/>
        </w:rPr>
        <w:lastRenderedPageBreak/>
        <w:t xml:space="preserve">Οι ενδιαφερόμενοι μπορούν να κατεβάσουν τα έγγραφα του διαγωνισμού και  από την ιστοσελίδα του Δήμου Καβάλας </w:t>
      </w:r>
      <w:hyperlink r:id="rId8" w:history="1">
        <w:r w:rsidRPr="003712F8">
          <w:rPr>
            <w:rStyle w:val="-"/>
            <w:rFonts w:ascii="Times New Roman" w:eastAsia="Times New Roman" w:hAnsi="Times New Roman" w:cs="Times New Roman"/>
            <w:lang w:val="en-US" w:eastAsia="el-GR"/>
          </w:rPr>
          <w:t>www</w:t>
        </w:r>
        <w:r w:rsidRPr="003712F8">
          <w:rPr>
            <w:rStyle w:val="-"/>
            <w:rFonts w:ascii="Times New Roman" w:eastAsia="Times New Roman" w:hAnsi="Times New Roman" w:cs="Times New Roman"/>
            <w:lang w:eastAsia="el-GR"/>
          </w:rPr>
          <w:t>.</w:t>
        </w:r>
        <w:r w:rsidRPr="003712F8">
          <w:rPr>
            <w:rStyle w:val="-"/>
            <w:rFonts w:ascii="Times New Roman" w:eastAsia="Times New Roman" w:hAnsi="Times New Roman" w:cs="Times New Roman"/>
            <w:lang w:val="en-US" w:eastAsia="el-GR"/>
          </w:rPr>
          <w:t>kavala</w:t>
        </w:r>
        <w:r w:rsidRPr="003712F8">
          <w:rPr>
            <w:rStyle w:val="-"/>
            <w:rFonts w:ascii="Times New Roman" w:eastAsia="Times New Roman" w:hAnsi="Times New Roman" w:cs="Times New Roman"/>
            <w:lang w:eastAsia="el-GR"/>
          </w:rPr>
          <w:t>.</w:t>
        </w:r>
        <w:r w:rsidRPr="003712F8">
          <w:rPr>
            <w:rStyle w:val="-"/>
            <w:rFonts w:ascii="Times New Roman" w:eastAsia="Times New Roman" w:hAnsi="Times New Roman" w:cs="Times New Roman"/>
            <w:lang w:val="en-US" w:eastAsia="el-GR"/>
          </w:rPr>
          <w:t>gov</w:t>
        </w:r>
        <w:r w:rsidRPr="003712F8">
          <w:rPr>
            <w:rStyle w:val="-"/>
            <w:rFonts w:ascii="Times New Roman" w:eastAsia="Times New Roman" w:hAnsi="Times New Roman" w:cs="Times New Roman"/>
            <w:lang w:eastAsia="el-GR"/>
          </w:rPr>
          <w:t>.</w:t>
        </w:r>
        <w:r w:rsidRPr="003712F8">
          <w:rPr>
            <w:rStyle w:val="-"/>
            <w:rFonts w:ascii="Times New Roman" w:eastAsia="Times New Roman" w:hAnsi="Times New Roman" w:cs="Times New Roman"/>
            <w:lang w:val="en-US" w:eastAsia="el-GR"/>
          </w:rPr>
          <w:t>gr</w:t>
        </w:r>
      </w:hyperlink>
      <w:r w:rsidRPr="003712F8">
        <w:rPr>
          <w:rFonts w:ascii="Times New Roman" w:eastAsia="Times New Roman" w:hAnsi="Times New Roman" w:cs="Times New Roman"/>
          <w:lang w:eastAsia="el-GR"/>
        </w:rPr>
        <w:t>. Όλες οι επικοινωνίες σε σχέση με τα βασικά στοιχεία της διαδικασίας σύναψης της σύμβασης, καθώς και όλες οι ανταλλαγές πληροφοριών, ιδίως η ηλεκτρονική υποβολή, εκτελούνται με τη χρήση της πλατφόρμας του Εθνικού Συστήματος Ηλεκτρονικών Δημοσίων Συμβάσεων (ΕΣΗΔΗΣ), η οποία είναι προσβάσιμη μέσω της Διαδικτυακής Πύλης (</w:t>
      </w:r>
      <w:hyperlink r:id="rId9" w:history="1">
        <w:r w:rsidRPr="0029618C">
          <w:rPr>
            <w:rStyle w:val="-"/>
            <w:rFonts w:ascii="Times New Roman" w:eastAsia="Times New Roman" w:hAnsi="Times New Roman" w:cs="Times New Roman"/>
            <w:lang w:eastAsia="el-GR"/>
          </w:rPr>
          <w:t>https://portal.eprocurement.gov.gr/webcenter/portal/TestPortal</w:t>
        </w:r>
      </w:hyperlink>
      <w:r w:rsidRPr="003712F8">
        <w:rPr>
          <w:rFonts w:ascii="Times New Roman" w:eastAsia="Times New Roman" w:hAnsi="Times New Roman" w:cs="Times New Roman"/>
          <w:lang w:eastAsia="el-GR"/>
        </w:rPr>
        <w:t>)</w:t>
      </w:r>
      <w:r>
        <w:rPr>
          <w:rFonts w:ascii="Times New Roman" w:eastAsia="Times New Roman" w:hAnsi="Times New Roman" w:cs="Times New Roman"/>
          <w:lang w:eastAsia="el-GR"/>
        </w:rPr>
        <w:t>.</w:t>
      </w:r>
    </w:p>
    <w:p w14:paraId="03BD38B9" w14:textId="77777777" w:rsidR="00F3590A" w:rsidRDefault="00F3590A" w:rsidP="00F3590A">
      <w:pPr>
        <w:rPr>
          <w:rFonts w:ascii="Times New Roman" w:eastAsia="Times New Roman" w:hAnsi="Times New Roman" w:cs="Times New Roman"/>
          <w:spacing w:val="-3"/>
          <w:lang w:eastAsia="el-GR"/>
        </w:rPr>
      </w:pPr>
    </w:p>
    <w:p w14:paraId="1F672FAA" w14:textId="08D5FEDE" w:rsidR="00F3590A" w:rsidRPr="004A0A76" w:rsidRDefault="00F3590A" w:rsidP="00F3590A">
      <w:pPr>
        <w:keepNext/>
        <w:widowControl w:val="0"/>
        <w:snapToGrid w:val="0"/>
        <w:spacing w:after="0" w:line="240" w:lineRule="auto"/>
        <w:ind w:left="-1800" w:firstLine="1800"/>
        <w:jc w:val="center"/>
        <w:outlineLvl w:val="1"/>
        <w:rPr>
          <w:rFonts w:ascii="Times New Roman" w:eastAsia="Times New Roman" w:hAnsi="Times New Roman" w:cs="Times New Roman"/>
          <w:lang w:eastAsia="el-GR"/>
        </w:rPr>
      </w:pPr>
      <w:r>
        <w:tab/>
      </w:r>
      <w:r w:rsidRPr="00A7540B">
        <w:rPr>
          <w:rFonts w:ascii="Times New Roman" w:eastAsia="Arial Unicode MS" w:hAnsi="Times New Roman" w:cs="Times New Roman"/>
          <w:lang w:eastAsia="el-GR"/>
        </w:rPr>
        <w:t xml:space="preserve">  </w:t>
      </w:r>
      <w:r>
        <w:rPr>
          <w:rFonts w:ascii="Times New Roman" w:eastAsia="Arial Unicode MS" w:hAnsi="Times New Roman" w:cs="Times New Roman"/>
          <w:lang w:eastAsia="el-GR"/>
        </w:rPr>
        <w:t xml:space="preserve">  </w:t>
      </w:r>
      <w:r w:rsidRPr="00F3590A">
        <w:rPr>
          <w:rFonts w:ascii="Times New Roman" w:eastAsia="Arial Unicode MS" w:hAnsi="Times New Roman" w:cs="Times New Roman"/>
          <w:lang w:eastAsia="el-GR"/>
        </w:rPr>
        <w:t xml:space="preserve">                                                                           </w:t>
      </w:r>
      <w:r>
        <w:rPr>
          <w:rFonts w:ascii="Times New Roman" w:eastAsia="Arial Unicode MS" w:hAnsi="Times New Roman" w:cs="Times New Roman"/>
          <w:lang w:eastAsia="el-GR"/>
        </w:rPr>
        <w:t xml:space="preserve"> </w:t>
      </w:r>
      <w:r w:rsidRPr="009E7A24">
        <w:rPr>
          <w:rFonts w:ascii="Times New Roman" w:eastAsia="Arial Unicode MS" w:hAnsi="Times New Roman" w:cs="Times New Roman"/>
          <w:lang w:eastAsia="el-GR"/>
        </w:rPr>
        <w:t xml:space="preserve">  </w:t>
      </w:r>
      <w:r w:rsidRPr="004A0A76">
        <w:rPr>
          <w:rFonts w:ascii="Times New Roman" w:eastAsia="Times New Roman" w:hAnsi="Times New Roman" w:cs="Times New Roman"/>
          <w:lang w:eastAsia="el-GR"/>
        </w:rPr>
        <w:t>Ο ΔΗΜΑΡΧΟΣ ΚΑΒΑΛΑΣ</w:t>
      </w:r>
    </w:p>
    <w:p w14:paraId="549C5CDB" w14:textId="77777777" w:rsidR="00F3590A" w:rsidRPr="004A0A76" w:rsidRDefault="00F3590A" w:rsidP="00F3590A">
      <w:pPr>
        <w:keepNext/>
        <w:widowControl w:val="0"/>
        <w:snapToGrid w:val="0"/>
        <w:spacing w:after="0" w:line="240" w:lineRule="auto"/>
        <w:ind w:left="-1800" w:firstLine="1800"/>
        <w:jc w:val="center"/>
        <w:outlineLvl w:val="1"/>
        <w:rPr>
          <w:rFonts w:ascii="Times New Roman" w:eastAsia="Times New Roman" w:hAnsi="Times New Roman" w:cs="Times New Roman"/>
          <w:lang w:eastAsia="el-GR"/>
        </w:rPr>
      </w:pPr>
      <w:r w:rsidRPr="004A0A76">
        <w:rPr>
          <w:rFonts w:ascii="Times New Roman" w:eastAsia="Times New Roman" w:hAnsi="Times New Roman" w:cs="Times New Roman"/>
          <w:lang w:eastAsia="el-GR"/>
        </w:rPr>
        <w:tab/>
      </w:r>
      <w:r w:rsidRPr="004A0A76">
        <w:rPr>
          <w:rFonts w:ascii="Times New Roman" w:eastAsia="Times New Roman" w:hAnsi="Times New Roman" w:cs="Times New Roman"/>
          <w:lang w:eastAsia="el-GR"/>
        </w:rPr>
        <w:tab/>
      </w:r>
      <w:r w:rsidRPr="004A0A76">
        <w:rPr>
          <w:rFonts w:ascii="Times New Roman" w:eastAsia="Times New Roman" w:hAnsi="Times New Roman" w:cs="Times New Roman"/>
          <w:lang w:eastAsia="el-GR"/>
        </w:rPr>
        <w:tab/>
      </w:r>
      <w:r w:rsidRPr="004A0A76">
        <w:rPr>
          <w:rFonts w:ascii="Times New Roman" w:eastAsia="Times New Roman" w:hAnsi="Times New Roman" w:cs="Times New Roman"/>
          <w:lang w:eastAsia="el-GR"/>
        </w:rPr>
        <w:tab/>
        <w:t xml:space="preserve">                 </w:t>
      </w:r>
    </w:p>
    <w:p w14:paraId="0DA31E12" w14:textId="77777777" w:rsidR="00F3590A" w:rsidRPr="004A0A76" w:rsidRDefault="00F3590A" w:rsidP="00F3590A">
      <w:pPr>
        <w:keepNext/>
        <w:widowControl w:val="0"/>
        <w:snapToGrid w:val="0"/>
        <w:spacing w:after="0" w:line="240" w:lineRule="auto"/>
        <w:ind w:left="-1800" w:firstLine="1800"/>
        <w:jc w:val="center"/>
        <w:outlineLvl w:val="1"/>
        <w:rPr>
          <w:rFonts w:ascii="Times New Roman" w:eastAsia="Times New Roman" w:hAnsi="Times New Roman" w:cs="Times New Roman"/>
          <w:lang w:eastAsia="el-GR"/>
        </w:rPr>
      </w:pPr>
    </w:p>
    <w:p w14:paraId="45C54A37" w14:textId="77777777" w:rsidR="00F3590A" w:rsidRPr="004A0A76" w:rsidRDefault="00F3590A" w:rsidP="00F3590A">
      <w:pPr>
        <w:keepNext/>
        <w:widowControl w:val="0"/>
        <w:snapToGrid w:val="0"/>
        <w:spacing w:after="0" w:line="240" w:lineRule="auto"/>
        <w:ind w:left="-1800" w:firstLine="1800"/>
        <w:jc w:val="center"/>
        <w:outlineLvl w:val="1"/>
        <w:rPr>
          <w:rFonts w:ascii="Times New Roman" w:eastAsia="Times New Roman" w:hAnsi="Times New Roman" w:cs="Times New Roman"/>
          <w:lang w:eastAsia="el-GR"/>
        </w:rPr>
      </w:pPr>
      <w:r w:rsidRPr="004A0A76">
        <w:rPr>
          <w:rFonts w:ascii="Times New Roman" w:eastAsia="Times New Roman" w:hAnsi="Times New Roman" w:cs="Times New Roman"/>
          <w:lang w:eastAsia="el-GR"/>
        </w:rPr>
        <w:t xml:space="preserve">  </w:t>
      </w:r>
    </w:p>
    <w:p w14:paraId="3CBD0A3B" w14:textId="2C024A21" w:rsidR="00F3590A" w:rsidRPr="004A0A76" w:rsidRDefault="00F3590A" w:rsidP="00F3590A">
      <w:pPr>
        <w:keepNext/>
        <w:widowControl w:val="0"/>
        <w:snapToGrid w:val="0"/>
        <w:spacing w:after="0" w:line="240" w:lineRule="auto"/>
        <w:ind w:left="-1800" w:firstLine="1800"/>
        <w:jc w:val="center"/>
        <w:outlineLvl w:val="1"/>
        <w:rPr>
          <w:rFonts w:ascii="Times New Roman" w:eastAsia="Times New Roman" w:hAnsi="Times New Roman" w:cs="Times New Roman"/>
          <w:b/>
          <w:lang w:eastAsia="el-GR"/>
        </w:rPr>
      </w:pPr>
      <w:r w:rsidRPr="004A0A76">
        <w:rPr>
          <w:rFonts w:ascii="Times New Roman" w:eastAsia="Times New Roman" w:hAnsi="Times New Roman" w:cs="Times New Roman"/>
          <w:lang w:eastAsia="el-GR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el-GR"/>
        </w:rPr>
        <w:t xml:space="preserve">           </w:t>
      </w:r>
      <w:r>
        <w:rPr>
          <w:rFonts w:ascii="Times New Roman" w:eastAsia="Times New Roman" w:hAnsi="Times New Roman" w:cs="Times New Roman"/>
          <w:lang w:eastAsia="el-GR"/>
        </w:rPr>
        <w:tab/>
        <w:t xml:space="preserve">     </w:t>
      </w:r>
      <w:r w:rsidRPr="004A0A76">
        <w:rPr>
          <w:rFonts w:ascii="Times New Roman" w:eastAsia="Times New Roman" w:hAnsi="Times New Roman" w:cs="Times New Roman"/>
          <w:lang w:eastAsia="el-GR"/>
        </w:rPr>
        <w:t>ΘΕΟΔΩΡΟΣ ΜΟΥΡΙΑΔΗΣ</w:t>
      </w:r>
    </w:p>
    <w:p w14:paraId="6379773A" w14:textId="3B3E42A4" w:rsidR="00F3590A" w:rsidRPr="00F3590A" w:rsidRDefault="00F3590A" w:rsidP="00F3590A">
      <w:pPr>
        <w:tabs>
          <w:tab w:val="left" w:pos="4935"/>
        </w:tabs>
      </w:pPr>
    </w:p>
    <w:sectPr w:rsidR="00F3590A" w:rsidRPr="00F359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71"/>
    <w:rsid w:val="00083273"/>
    <w:rsid w:val="001165EE"/>
    <w:rsid w:val="0013749A"/>
    <w:rsid w:val="0014721A"/>
    <w:rsid w:val="0015379D"/>
    <w:rsid w:val="00174BDF"/>
    <w:rsid w:val="001F2FF3"/>
    <w:rsid w:val="00206233"/>
    <w:rsid w:val="0022557C"/>
    <w:rsid w:val="00244158"/>
    <w:rsid w:val="003712F8"/>
    <w:rsid w:val="0049673E"/>
    <w:rsid w:val="00500A41"/>
    <w:rsid w:val="00613862"/>
    <w:rsid w:val="00630677"/>
    <w:rsid w:val="00651C4A"/>
    <w:rsid w:val="0065349D"/>
    <w:rsid w:val="006950FC"/>
    <w:rsid w:val="006E4940"/>
    <w:rsid w:val="0075082F"/>
    <w:rsid w:val="00797000"/>
    <w:rsid w:val="007B4AA6"/>
    <w:rsid w:val="007C36D3"/>
    <w:rsid w:val="008A3471"/>
    <w:rsid w:val="009140C3"/>
    <w:rsid w:val="009E7A24"/>
    <w:rsid w:val="00A14132"/>
    <w:rsid w:val="00AD6CC3"/>
    <w:rsid w:val="00AF293D"/>
    <w:rsid w:val="00B244F8"/>
    <w:rsid w:val="00B570BC"/>
    <w:rsid w:val="00B90451"/>
    <w:rsid w:val="00C41550"/>
    <w:rsid w:val="00D477D0"/>
    <w:rsid w:val="00D6176C"/>
    <w:rsid w:val="00D65DA6"/>
    <w:rsid w:val="00DB76D0"/>
    <w:rsid w:val="00DC65A4"/>
    <w:rsid w:val="00E539BA"/>
    <w:rsid w:val="00E86D75"/>
    <w:rsid w:val="00F0683C"/>
    <w:rsid w:val="00F3590A"/>
    <w:rsid w:val="00FF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5870A"/>
  <w15:chartTrackingRefBased/>
  <w15:docId w15:val="{541F91A3-7D20-41EA-9054-32B2032B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90A"/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D6C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3590A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3712F8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AD6CC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1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vala.gov.g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ortal.eprocurement.gov.gr/webcenter/portal/TestPort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vala.gov.g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upplies@kavala.gov.g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portal.eprocurement.gov.gr/webcenter/portal/TestPort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636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Anastasios Zaxaropoulos</dc:creator>
  <cp:keywords/>
  <dc:description/>
  <cp:lastModifiedBy>Magdalini Tseliou</cp:lastModifiedBy>
  <cp:revision>6</cp:revision>
  <dcterms:created xsi:type="dcterms:W3CDTF">2025-03-18T10:22:00Z</dcterms:created>
  <dcterms:modified xsi:type="dcterms:W3CDTF">2025-03-20T06:34:00Z</dcterms:modified>
</cp:coreProperties>
</file>